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5C" w:rsidRPr="00D91A2E" w:rsidRDefault="00070A5C" w:rsidP="00070A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BEGINNING OF TERM I 2018</w:t>
      </w:r>
    </w:p>
    <w:p w:rsidR="00070A5C" w:rsidRPr="00D91A2E" w:rsidRDefault="00070A5C" w:rsidP="00070A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91A2E">
        <w:rPr>
          <w:rFonts w:ascii="Times New Roman" w:hAnsi="Times New Roman" w:cs="Times New Roman"/>
          <w:b/>
          <w:i/>
          <w:sz w:val="24"/>
          <w:szCs w:val="24"/>
        </w:rPr>
        <w:t xml:space="preserve">S.3 BIOLOGY </w:t>
      </w: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D91A2E">
        <w:rPr>
          <w:rFonts w:ascii="Times New Roman" w:hAnsi="Times New Roman" w:cs="Times New Roman"/>
          <w:b/>
          <w:i/>
          <w:sz w:val="25"/>
          <w:szCs w:val="25"/>
        </w:rPr>
        <w:t>553/1</w:t>
      </w: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D91A2E">
        <w:rPr>
          <w:rFonts w:ascii="Times New Roman" w:hAnsi="Times New Roman" w:cs="Times New Roman"/>
          <w:b/>
          <w:i/>
          <w:sz w:val="25"/>
          <w:szCs w:val="25"/>
        </w:rPr>
        <w:t>TIME :2½ HOURS</w:t>
      </w:r>
    </w:p>
    <w:p w:rsidR="00070A5C" w:rsidRPr="00D91A2E" w:rsidRDefault="00070A5C" w:rsidP="00070A5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91A2E">
        <w:rPr>
          <w:rFonts w:ascii="Times New Roman" w:hAnsi="Times New Roman" w:cs="Times New Roman"/>
          <w:b/>
          <w:sz w:val="25"/>
          <w:szCs w:val="25"/>
        </w:rPr>
        <w:t>NAME: .........................................................................................</w:t>
      </w:r>
      <w:r w:rsidRPr="00D91A2E">
        <w:rPr>
          <w:rFonts w:ascii="Times New Roman" w:hAnsi="Times New Roman" w:cs="Times New Roman"/>
          <w:b/>
          <w:sz w:val="25"/>
          <w:szCs w:val="25"/>
        </w:rPr>
        <w:tab/>
        <w:t>STREAM:.....................</w:t>
      </w: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D91A2E">
        <w:rPr>
          <w:rFonts w:ascii="Times New Roman" w:hAnsi="Times New Roman" w:cs="Times New Roman"/>
          <w:b/>
          <w:i/>
          <w:sz w:val="25"/>
          <w:szCs w:val="25"/>
        </w:rPr>
        <w:t xml:space="preserve">INSTRUCTIONS </w:t>
      </w:r>
    </w:p>
    <w:p w:rsidR="00070A5C" w:rsidRPr="00D91A2E" w:rsidRDefault="00070A5C" w:rsidP="00070A5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D91A2E">
        <w:rPr>
          <w:rFonts w:ascii="Times New Roman" w:hAnsi="Times New Roman" w:cs="Times New Roman"/>
          <w:i/>
          <w:sz w:val="25"/>
          <w:szCs w:val="25"/>
        </w:rPr>
        <w:t xml:space="preserve">Attempt </w:t>
      </w:r>
      <w:r w:rsidRPr="00D91A2E">
        <w:rPr>
          <w:rFonts w:ascii="Times New Roman" w:hAnsi="Times New Roman" w:cs="Times New Roman"/>
          <w:b/>
          <w:i/>
          <w:sz w:val="25"/>
          <w:szCs w:val="25"/>
        </w:rPr>
        <w:t>ALL</w:t>
      </w:r>
      <w:r w:rsidRPr="00D91A2E">
        <w:rPr>
          <w:rFonts w:ascii="Times New Roman" w:hAnsi="Times New Roman" w:cs="Times New Roman"/>
          <w:i/>
          <w:sz w:val="25"/>
          <w:szCs w:val="25"/>
        </w:rPr>
        <w:t xml:space="preserve"> questions in section </w:t>
      </w:r>
      <w:r w:rsidRPr="00D91A2E">
        <w:rPr>
          <w:rFonts w:ascii="Times New Roman" w:hAnsi="Times New Roman" w:cs="Times New Roman"/>
          <w:b/>
          <w:i/>
          <w:sz w:val="25"/>
          <w:szCs w:val="25"/>
        </w:rPr>
        <w:t>A</w:t>
      </w:r>
      <w:r w:rsidRPr="00D91A2E">
        <w:rPr>
          <w:rFonts w:ascii="Times New Roman" w:hAnsi="Times New Roman" w:cs="Times New Roman"/>
          <w:i/>
          <w:sz w:val="25"/>
          <w:szCs w:val="25"/>
        </w:rPr>
        <w:t xml:space="preserve"> and   </w:t>
      </w:r>
      <w:r w:rsidR="00DA1A65">
        <w:rPr>
          <w:rFonts w:ascii="Times New Roman" w:hAnsi="Times New Roman" w:cs="Times New Roman"/>
          <w:b/>
          <w:i/>
          <w:sz w:val="25"/>
          <w:szCs w:val="25"/>
        </w:rPr>
        <w:t xml:space="preserve">B </w:t>
      </w:r>
    </w:p>
    <w:p w:rsidR="00070A5C" w:rsidRDefault="00DA1A65" w:rsidP="00070A5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Answers to section A must be filled in the appropriate column in table 1 below. </w:t>
      </w:r>
    </w:p>
    <w:p w:rsidR="00DA1A65" w:rsidRDefault="00DA1A65" w:rsidP="00070A5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Answers to section </w:t>
      </w:r>
      <w:r>
        <w:rPr>
          <w:rFonts w:ascii="Times New Roman" w:hAnsi="Times New Roman" w:cs="Times New Roman"/>
          <w:b/>
          <w:i/>
          <w:sz w:val="25"/>
          <w:szCs w:val="25"/>
        </w:rPr>
        <w:t xml:space="preserve">C </w:t>
      </w:r>
      <w:r w:rsidRPr="00DA1A65">
        <w:rPr>
          <w:rFonts w:ascii="Times New Roman" w:hAnsi="Times New Roman" w:cs="Times New Roman"/>
          <w:i/>
          <w:sz w:val="25"/>
          <w:szCs w:val="25"/>
        </w:rPr>
        <w:t>must be wri</w:t>
      </w:r>
      <w:r>
        <w:rPr>
          <w:rFonts w:ascii="Times New Roman" w:hAnsi="Times New Roman" w:cs="Times New Roman"/>
          <w:i/>
          <w:sz w:val="25"/>
          <w:szCs w:val="25"/>
        </w:rPr>
        <w:t>tten</w:t>
      </w:r>
      <w:r w:rsidR="008230E8">
        <w:rPr>
          <w:rFonts w:ascii="Times New Roman" w:hAnsi="Times New Roman" w:cs="Times New Roman"/>
          <w:i/>
          <w:sz w:val="25"/>
          <w:szCs w:val="25"/>
        </w:rPr>
        <w:t xml:space="preserve"> </w:t>
      </w:r>
      <w:r>
        <w:rPr>
          <w:rFonts w:ascii="Times New Roman" w:hAnsi="Times New Roman" w:cs="Times New Roman"/>
          <w:i/>
          <w:sz w:val="25"/>
          <w:szCs w:val="25"/>
        </w:rPr>
        <w:t xml:space="preserve">on a separate answer sheet. </w:t>
      </w:r>
    </w:p>
    <w:p w:rsidR="00DA1A65" w:rsidRPr="00D91A2E" w:rsidRDefault="00DA1A65" w:rsidP="00070A5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Attempt only </w:t>
      </w:r>
      <w:r>
        <w:rPr>
          <w:rFonts w:ascii="Times New Roman" w:hAnsi="Times New Roman" w:cs="Times New Roman"/>
          <w:b/>
          <w:i/>
          <w:sz w:val="25"/>
          <w:szCs w:val="25"/>
        </w:rPr>
        <w:t xml:space="preserve">two </w:t>
      </w:r>
      <w:r>
        <w:rPr>
          <w:rFonts w:ascii="Times New Roman" w:hAnsi="Times New Roman" w:cs="Times New Roman"/>
          <w:i/>
          <w:sz w:val="25"/>
          <w:szCs w:val="25"/>
        </w:rPr>
        <w:t xml:space="preserve"> questions in section </w:t>
      </w:r>
      <w:r>
        <w:rPr>
          <w:rFonts w:ascii="Times New Roman" w:hAnsi="Times New Roman" w:cs="Times New Roman"/>
          <w:b/>
          <w:i/>
          <w:sz w:val="25"/>
          <w:szCs w:val="25"/>
        </w:rPr>
        <w:t xml:space="preserve">C </w:t>
      </w: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70A5C" w:rsidRPr="00D91A2E" w:rsidRDefault="00070A5C" w:rsidP="00070A5C">
      <w:pPr>
        <w:spacing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91A2E">
        <w:rPr>
          <w:rFonts w:ascii="Times New Roman" w:hAnsi="Times New Roman" w:cs="Times New Roman"/>
          <w:b/>
          <w:sz w:val="25"/>
          <w:szCs w:val="25"/>
        </w:rPr>
        <w:t>TABLE FOR SECTION A</w:t>
      </w:r>
    </w:p>
    <w:tbl>
      <w:tblPr>
        <w:tblW w:w="10562" w:type="dxa"/>
        <w:jc w:val="center"/>
        <w:tblInd w:w="-342" w:type="dxa"/>
        <w:tblLook w:val="04A0"/>
      </w:tblPr>
      <w:tblGrid>
        <w:gridCol w:w="960"/>
        <w:gridCol w:w="976"/>
        <w:gridCol w:w="913"/>
        <w:gridCol w:w="976"/>
        <w:gridCol w:w="976"/>
        <w:gridCol w:w="960"/>
        <w:gridCol w:w="960"/>
        <w:gridCol w:w="976"/>
        <w:gridCol w:w="913"/>
        <w:gridCol w:w="976"/>
        <w:gridCol w:w="976"/>
      </w:tblGrid>
      <w:tr w:rsidR="00070A5C" w:rsidRPr="00D91A2E" w:rsidTr="00BC220F">
        <w:trPr>
          <w:trHeight w:val="402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Qn.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Alternatives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Qn.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Alternatives</w:t>
            </w: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B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B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D</w:t>
            </w: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070A5C" w:rsidRPr="00D91A2E" w:rsidTr="00BC220F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D91A2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A5C" w:rsidRPr="00D91A2E" w:rsidRDefault="00070A5C" w:rsidP="00BC2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070A5C" w:rsidRPr="00D91A2E" w:rsidRDefault="00070A5C" w:rsidP="00070A5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070A5C" w:rsidRDefault="00070A5C" w:rsidP="00070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03F" w:rsidRPr="00D91A2E" w:rsidRDefault="00EF503F" w:rsidP="00070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A5C" w:rsidRPr="00D91A2E" w:rsidRDefault="00070A5C" w:rsidP="00070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A2E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070A5C" w:rsidRPr="00D91A2E" w:rsidRDefault="00070A5C" w:rsidP="00070A5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70A5C" w:rsidRDefault="00671A3B" w:rsidP="00070A5C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insects belongs to order dipteral? </w:t>
      </w:r>
    </w:p>
    <w:p w:rsidR="00671A3B" w:rsidRPr="00681507" w:rsidRDefault="00671A3B" w:rsidP="00671A3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Cockroach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Mosquito </w:t>
      </w:r>
    </w:p>
    <w:p w:rsidR="00671A3B" w:rsidRPr="00681507" w:rsidRDefault="00671A3B" w:rsidP="0068150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Honey bee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Termite </w:t>
      </w:r>
    </w:p>
    <w:p w:rsidR="00671A3B" w:rsidRDefault="00671A3B" w:rsidP="00671A3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71A3B" w:rsidRDefault="00671A3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organisms carries out photosynthesis? </w:t>
      </w:r>
    </w:p>
    <w:p w:rsidR="00671A3B" w:rsidRPr="00681507" w:rsidRDefault="00671A3B" w:rsidP="00671A3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Paramecium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Amoeba </w:t>
      </w:r>
    </w:p>
    <w:p w:rsidR="00671A3B" w:rsidRPr="00681507" w:rsidRDefault="00671A3B" w:rsidP="00681507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Rhizopus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DA1A65">
        <w:rPr>
          <w:rFonts w:ascii="Times New Roman" w:hAnsi="Times New Roman" w:cs="Times New Roman"/>
          <w:sz w:val="25"/>
          <w:szCs w:val="25"/>
        </w:rPr>
        <w:t>Spy</w:t>
      </w:r>
      <w:r w:rsidRPr="00681507">
        <w:rPr>
          <w:rFonts w:ascii="Times New Roman" w:hAnsi="Times New Roman" w:cs="Times New Roman"/>
          <w:sz w:val="25"/>
          <w:szCs w:val="25"/>
        </w:rPr>
        <w:t xml:space="preserve">rogyra </w:t>
      </w:r>
    </w:p>
    <w:p w:rsidR="00671A3B" w:rsidRDefault="00671A3B" w:rsidP="00671A3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71A3B" w:rsidRDefault="00671A3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20cm</w:t>
      </w:r>
      <w:r w:rsidRPr="00671A3B">
        <w:rPr>
          <w:rFonts w:ascii="Times New Roman" w:hAnsi="Times New Roman" w:cs="Times New Roman"/>
          <w:sz w:val="25"/>
          <w:szCs w:val="25"/>
          <w:vertAlign w:val="superscript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  of soil was added to 20 cm</w:t>
      </w:r>
      <w:r w:rsidRPr="00671A3B">
        <w:rPr>
          <w:rFonts w:ascii="Times New Roman" w:hAnsi="Times New Roman" w:cs="Times New Roman"/>
          <w:sz w:val="25"/>
          <w:szCs w:val="25"/>
          <w:vertAlign w:val="superscript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 of water in a measuring cylinder. After stirring the final volume of the mixture was 30 cm</w:t>
      </w:r>
      <w:r w:rsidRPr="00671A3B">
        <w:rPr>
          <w:rFonts w:ascii="Times New Roman" w:hAnsi="Times New Roman" w:cs="Times New Roman"/>
          <w:sz w:val="25"/>
          <w:szCs w:val="25"/>
          <w:vertAlign w:val="superscript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. Calculate the percentage air content of the soil sample. </w:t>
      </w:r>
    </w:p>
    <w:p w:rsidR="00671A3B" w:rsidRPr="00681507" w:rsidRDefault="00671A3B" w:rsidP="00671A3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50%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10% </w:t>
      </w:r>
    </w:p>
    <w:p w:rsidR="00671A3B" w:rsidRPr="00681507" w:rsidRDefault="00671A3B" w:rsidP="00681507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25%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33% </w:t>
      </w:r>
    </w:p>
    <w:p w:rsidR="00671A3B" w:rsidRDefault="00671A3B" w:rsidP="00671A3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71A3B" w:rsidRDefault="00671A3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cells of the ovule fuses with the male nucleus to form the endosperm of the seed? </w:t>
      </w:r>
    </w:p>
    <w:p w:rsidR="00671A3B" w:rsidRPr="00681507" w:rsidRDefault="00671A3B" w:rsidP="00671A3B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Antipodal cell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Ovum or egg cell </w:t>
      </w:r>
    </w:p>
    <w:p w:rsidR="00671A3B" w:rsidRPr="00681507" w:rsidRDefault="00671A3B" w:rsidP="00681507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Secondary nucleus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Synergid cell </w:t>
      </w:r>
    </w:p>
    <w:p w:rsidR="00671A3B" w:rsidRDefault="00671A3B" w:rsidP="00671A3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71A3B" w:rsidRDefault="00671A3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insects does </w:t>
      </w:r>
      <w:r>
        <w:rPr>
          <w:rFonts w:ascii="Times New Roman" w:hAnsi="Times New Roman" w:cs="Times New Roman"/>
          <w:b/>
          <w:sz w:val="25"/>
          <w:szCs w:val="25"/>
        </w:rPr>
        <w:t xml:space="preserve">not </w:t>
      </w:r>
      <w:r>
        <w:rPr>
          <w:rFonts w:ascii="Times New Roman" w:hAnsi="Times New Roman" w:cs="Times New Roman"/>
          <w:sz w:val="25"/>
          <w:szCs w:val="25"/>
        </w:rPr>
        <w:t xml:space="preserve"> under go complete metamorphosis? </w:t>
      </w:r>
    </w:p>
    <w:p w:rsidR="00671A3B" w:rsidRPr="00681507" w:rsidRDefault="00671A3B" w:rsidP="00671A3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Cockroach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House fly </w:t>
      </w:r>
    </w:p>
    <w:p w:rsidR="00671A3B" w:rsidRPr="00681507" w:rsidRDefault="00671A3B" w:rsidP="00681507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Honey bee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Mosquito </w:t>
      </w:r>
    </w:p>
    <w:p w:rsidR="00671A3B" w:rsidRDefault="00671A3B" w:rsidP="00671A3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671A3B" w:rsidRDefault="00671A3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The process by which nitrogen is lost to the atmosphere is known as; </w:t>
      </w:r>
    </w:p>
    <w:p w:rsidR="00671A3B" w:rsidRPr="00681507" w:rsidRDefault="00671A3B" w:rsidP="00671A3B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Nitrification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Putrification </w:t>
      </w:r>
    </w:p>
    <w:p w:rsidR="00671A3B" w:rsidRPr="00681507" w:rsidRDefault="00671A3B" w:rsidP="00681507">
      <w:pPr>
        <w:pStyle w:val="ListParagraph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Nitrogen fixation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Denitrification </w:t>
      </w:r>
    </w:p>
    <w:p w:rsidR="00671A3B" w:rsidRDefault="00671A3B" w:rsidP="00671A3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71A3B" w:rsidRDefault="00514069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plant structures is used to conduct water and mineral salts? </w:t>
      </w:r>
    </w:p>
    <w:p w:rsidR="00514069" w:rsidRPr="00681507" w:rsidRDefault="00514069" w:rsidP="0051406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Xylem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Phloem </w:t>
      </w:r>
    </w:p>
    <w:p w:rsidR="00514069" w:rsidRPr="00681507" w:rsidRDefault="00514069" w:rsidP="00681507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Cortex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Epidermis </w:t>
      </w:r>
    </w:p>
    <w:p w:rsidR="00514069" w:rsidRDefault="00514069" w:rsidP="0051406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14069" w:rsidRDefault="00514069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farming practices is used to prevent soil erosion on steep slopes? </w:t>
      </w:r>
    </w:p>
    <w:p w:rsidR="00EF503F" w:rsidRDefault="00514069" w:rsidP="00514069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Mulching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</w:p>
    <w:p w:rsidR="00514069" w:rsidRPr="00681507" w:rsidRDefault="00514069" w:rsidP="00514069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Terracing </w:t>
      </w:r>
    </w:p>
    <w:p w:rsidR="00EF503F" w:rsidRDefault="00514069" w:rsidP="00681507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Growing cover crops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</w:p>
    <w:p w:rsidR="00514069" w:rsidRPr="00681507" w:rsidRDefault="00514069" w:rsidP="00681507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Crop rotation </w:t>
      </w:r>
    </w:p>
    <w:p w:rsidR="00514069" w:rsidRDefault="00514069" w:rsidP="0051406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514069" w:rsidRDefault="00514069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Which of the following plant </w:t>
      </w:r>
      <w:r w:rsidR="0027008B">
        <w:rPr>
          <w:rFonts w:ascii="Times New Roman" w:hAnsi="Times New Roman" w:cs="Times New Roman"/>
          <w:sz w:val="25"/>
          <w:szCs w:val="25"/>
        </w:rPr>
        <w:t xml:space="preserve">species have leaves that store food for the plant? </w:t>
      </w:r>
    </w:p>
    <w:p w:rsidR="0027008B" w:rsidRDefault="0027008B" w:rsidP="0027008B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Cassava </w:t>
      </w:r>
    </w:p>
    <w:p w:rsidR="0027008B" w:rsidRDefault="0027008B" w:rsidP="0027008B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Onions </w:t>
      </w:r>
    </w:p>
    <w:p w:rsidR="0027008B" w:rsidRDefault="0027008B" w:rsidP="0027008B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Potatoes </w:t>
      </w:r>
    </w:p>
    <w:p w:rsidR="0027008B" w:rsidRDefault="0027008B" w:rsidP="0027008B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Beans </w:t>
      </w:r>
    </w:p>
    <w:p w:rsidR="0027008B" w:rsidRDefault="0027008B" w:rsidP="0027008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7008B" w:rsidRDefault="0027008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organisms belongs to class arachinida? </w:t>
      </w:r>
    </w:p>
    <w:p w:rsidR="0027008B" w:rsidRDefault="0027008B" w:rsidP="0027008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Spider </w:t>
      </w:r>
    </w:p>
    <w:p w:rsidR="0027008B" w:rsidRDefault="0027008B" w:rsidP="0027008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Centipede </w:t>
      </w:r>
    </w:p>
    <w:p w:rsidR="0027008B" w:rsidRDefault="0027008B" w:rsidP="0027008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Crab </w:t>
      </w:r>
    </w:p>
    <w:p w:rsidR="0027008B" w:rsidRDefault="0027008B" w:rsidP="0027008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Locust </w:t>
      </w:r>
    </w:p>
    <w:p w:rsidR="0027008B" w:rsidRDefault="0027008B" w:rsidP="0027008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7008B" w:rsidRDefault="0027008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layers of a dicot leaf has a lot of air circulation? </w:t>
      </w:r>
    </w:p>
    <w:p w:rsidR="0027008B" w:rsidRDefault="0027008B" w:rsidP="0027008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Upper epidermis </w:t>
      </w:r>
    </w:p>
    <w:p w:rsidR="0027008B" w:rsidRDefault="0027008B" w:rsidP="0027008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Lower epidermis </w:t>
      </w:r>
    </w:p>
    <w:p w:rsidR="0027008B" w:rsidRDefault="0027008B" w:rsidP="0027008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Palisade mesophyll </w:t>
      </w:r>
    </w:p>
    <w:p w:rsidR="0027008B" w:rsidRDefault="0027008B" w:rsidP="0027008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Spongy mesophyll </w:t>
      </w:r>
    </w:p>
    <w:p w:rsidR="0027008B" w:rsidRDefault="0027008B" w:rsidP="0027008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7008B" w:rsidRDefault="0027008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</w:t>
      </w:r>
      <w:r w:rsidR="00081DCD">
        <w:rPr>
          <w:rFonts w:ascii="Times New Roman" w:hAnsi="Times New Roman" w:cs="Times New Roman"/>
          <w:sz w:val="25"/>
          <w:szCs w:val="25"/>
        </w:rPr>
        <w:t>insects is</w:t>
      </w:r>
      <w:r>
        <w:rPr>
          <w:rFonts w:ascii="Times New Roman" w:hAnsi="Times New Roman" w:cs="Times New Roman"/>
          <w:sz w:val="25"/>
          <w:szCs w:val="25"/>
        </w:rPr>
        <w:t xml:space="preserve"> the vector for the filarial worm? </w:t>
      </w:r>
    </w:p>
    <w:p w:rsidR="0027008B" w:rsidRPr="00681507" w:rsidRDefault="0027008B" w:rsidP="0027008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Aedes mosquito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Culex mosquito </w:t>
      </w:r>
    </w:p>
    <w:p w:rsidR="0027008B" w:rsidRPr="00681507" w:rsidRDefault="0027008B" w:rsidP="0068150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Tsetse fly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Anopheles mosquito </w:t>
      </w:r>
    </w:p>
    <w:p w:rsidR="0027008B" w:rsidRDefault="0027008B" w:rsidP="0027008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7008B" w:rsidRDefault="0027008B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fruits is an example of a schizocarp? </w:t>
      </w:r>
    </w:p>
    <w:p w:rsidR="0027008B" w:rsidRPr="00681507" w:rsidRDefault="0027008B" w:rsidP="0027008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Tridax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Bean </w:t>
      </w:r>
    </w:p>
    <w:p w:rsidR="0027008B" w:rsidRPr="00681507" w:rsidRDefault="0027008B" w:rsidP="00681507">
      <w:pPr>
        <w:pStyle w:val="ListParagraph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Desmodium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Bidens </w:t>
      </w:r>
    </w:p>
    <w:p w:rsidR="0027008B" w:rsidRDefault="0027008B" w:rsidP="0027008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7008B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terms below means placing food into the mouth of an organism? </w:t>
      </w:r>
    </w:p>
    <w:p w:rsidR="00EF503F" w:rsidRDefault="00081DCD" w:rsidP="00081DC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Absorption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</w:p>
    <w:p w:rsidR="00081DCD" w:rsidRPr="00681507" w:rsidRDefault="00081DCD" w:rsidP="00081DC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Ingestion </w:t>
      </w:r>
    </w:p>
    <w:p w:rsidR="00EF503F" w:rsidRDefault="00081DCD" w:rsidP="00681507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Assimilation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</w:p>
    <w:p w:rsidR="00081DCD" w:rsidRPr="00681507" w:rsidRDefault="00081DCD" w:rsidP="00681507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Egestion </w:t>
      </w:r>
    </w:p>
    <w:p w:rsidR="00081DCD" w:rsidRP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part of the drupe is succulent and edible? </w:t>
      </w:r>
    </w:p>
    <w:p w:rsidR="00081DCD" w:rsidRDefault="00081DCD" w:rsidP="00081DC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Epicarp </w:t>
      </w:r>
    </w:p>
    <w:p w:rsidR="00081DCD" w:rsidRDefault="00081DCD" w:rsidP="00081DC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Endo carp </w:t>
      </w:r>
    </w:p>
    <w:p w:rsidR="00081DCD" w:rsidRDefault="00081DCD" w:rsidP="00081DC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Mesocarp </w:t>
      </w:r>
    </w:p>
    <w:p w:rsidR="00081DCD" w:rsidRDefault="00081DCD" w:rsidP="00081DC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Seed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681507" w:rsidRDefault="00681507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681507" w:rsidRDefault="00681507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EF503F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1457960</wp:posOffset>
            </wp:positionH>
            <wp:positionV relativeFrom="paragraph">
              <wp:posOffset>389255</wp:posOffset>
            </wp:positionV>
            <wp:extent cx="3394075" cy="2199640"/>
            <wp:effectExtent l="19050" t="0" r="0" b="0"/>
            <wp:wrapNone/>
            <wp:docPr id="1" name="Picture 1" descr="C:\Users\LIZ\Pictures\MP Navigator EX\2018_02_10\NA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\Pictures\MP Navigator EX\2018_02_10\NAAL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7000"/>
                    </a:blip>
                    <a:srcRect l="33475" t="33333" r="9591" b="39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DCD">
        <w:rPr>
          <w:rFonts w:ascii="Times New Roman" w:hAnsi="Times New Roman" w:cs="Times New Roman"/>
          <w:sz w:val="25"/>
          <w:szCs w:val="25"/>
        </w:rPr>
        <w:t xml:space="preserve">The diagram below shows a plant leaf, the features labeled on the leaf show that it is used for; </w:t>
      </w: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081DC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Propagation </w:t>
      </w:r>
    </w:p>
    <w:p w:rsidR="00081DCD" w:rsidRDefault="00081DCD" w:rsidP="00081DC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Support </w:t>
      </w:r>
    </w:p>
    <w:p w:rsidR="00081DCD" w:rsidRDefault="00081DCD" w:rsidP="00081DC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Photosynthesis </w:t>
      </w:r>
    </w:p>
    <w:p w:rsidR="00081DCD" w:rsidRDefault="00081DCD" w:rsidP="00081DC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Food storage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is </w:t>
      </w:r>
      <w:r>
        <w:rPr>
          <w:rFonts w:ascii="Times New Roman" w:hAnsi="Times New Roman" w:cs="Times New Roman"/>
          <w:b/>
          <w:sz w:val="25"/>
          <w:szCs w:val="25"/>
        </w:rPr>
        <w:t xml:space="preserve">not </w:t>
      </w:r>
      <w:r>
        <w:rPr>
          <w:rFonts w:ascii="Times New Roman" w:hAnsi="Times New Roman" w:cs="Times New Roman"/>
          <w:sz w:val="25"/>
          <w:szCs w:val="25"/>
        </w:rPr>
        <w:t xml:space="preserve"> a major feature of a plant leaf? </w:t>
      </w:r>
    </w:p>
    <w:p w:rsidR="00081DCD" w:rsidRDefault="00081DCD" w:rsidP="00081DCD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Lamina </w:t>
      </w:r>
    </w:p>
    <w:p w:rsidR="00081DCD" w:rsidRDefault="00081DCD" w:rsidP="00081DCD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Leaf base </w:t>
      </w:r>
    </w:p>
    <w:p w:rsidR="00081DCD" w:rsidRDefault="00DA1A65" w:rsidP="00081DCD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Pet</w:t>
      </w:r>
      <w:r w:rsidR="00081DCD">
        <w:rPr>
          <w:rFonts w:ascii="Times New Roman" w:hAnsi="Times New Roman" w:cs="Times New Roman"/>
          <w:sz w:val="25"/>
          <w:szCs w:val="25"/>
        </w:rPr>
        <w:t xml:space="preserve">iole </w:t>
      </w:r>
    </w:p>
    <w:p w:rsidR="00081DCD" w:rsidRDefault="00081DCD" w:rsidP="00081DCD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Apex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is </w:t>
      </w:r>
      <w:r>
        <w:rPr>
          <w:rFonts w:ascii="Times New Roman" w:hAnsi="Times New Roman" w:cs="Times New Roman"/>
          <w:b/>
          <w:sz w:val="25"/>
          <w:szCs w:val="25"/>
        </w:rPr>
        <w:t xml:space="preserve">not </w:t>
      </w:r>
      <w:r>
        <w:rPr>
          <w:rFonts w:ascii="Times New Roman" w:hAnsi="Times New Roman" w:cs="Times New Roman"/>
          <w:sz w:val="25"/>
          <w:szCs w:val="25"/>
        </w:rPr>
        <w:t xml:space="preserve"> a correct characteristic of insects? </w:t>
      </w:r>
    </w:p>
    <w:p w:rsidR="00081DCD" w:rsidRDefault="00081DCD" w:rsidP="00081DC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Possess three main body parts </w:t>
      </w:r>
    </w:p>
    <w:p w:rsidR="00081DCD" w:rsidRDefault="00081DCD" w:rsidP="00081DC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Possess a segmented abdomen </w:t>
      </w:r>
    </w:p>
    <w:p w:rsidR="00081DCD" w:rsidRDefault="00081DCD" w:rsidP="00081DC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Possess a pair of antennae </w:t>
      </w:r>
    </w:p>
    <w:p w:rsidR="00081DCD" w:rsidRDefault="00081DCD" w:rsidP="00081DC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They possess 6 pairs of legs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The most destructive stage in the life cycle of a butterfly is; </w:t>
      </w:r>
    </w:p>
    <w:p w:rsidR="00081DCD" w:rsidRDefault="00081DCD" w:rsidP="00081DCD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Eggs </w:t>
      </w:r>
    </w:p>
    <w:p w:rsidR="00081DCD" w:rsidRDefault="00081DCD" w:rsidP="00081DCD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Pupa </w:t>
      </w:r>
    </w:p>
    <w:p w:rsidR="00081DCD" w:rsidRDefault="00081DCD" w:rsidP="00081DCD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Larva </w:t>
      </w:r>
    </w:p>
    <w:p w:rsidR="00081DCD" w:rsidRDefault="00081DCD" w:rsidP="00081DCD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Imago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is not a major feature of all plant stems? </w:t>
      </w:r>
    </w:p>
    <w:p w:rsidR="00081DCD" w:rsidRPr="00681507" w:rsidRDefault="00081DCD" w:rsidP="00081DCD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Leaves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Nodes </w:t>
      </w:r>
    </w:p>
    <w:p w:rsidR="00081DCD" w:rsidRDefault="00081DCD" w:rsidP="00681507">
      <w:pPr>
        <w:pStyle w:val="ListParagraph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Internodes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Buds </w:t>
      </w:r>
    </w:p>
    <w:p w:rsidR="00EF503F" w:rsidRPr="00681507" w:rsidRDefault="00EF503F" w:rsidP="00EF503F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Which of the following is a correct pair of parts that form  the androecium of a flower? </w:t>
      </w:r>
    </w:p>
    <w:p w:rsidR="00081DCD" w:rsidRDefault="00081DCD" w:rsidP="00081DCD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Stigma and style </w:t>
      </w:r>
    </w:p>
    <w:p w:rsidR="00081DCD" w:rsidRDefault="00081DCD" w:rsidP="00081DCD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Style and anthers </w:t>
      </w:r>
    </w:p>
    <w:p w:rsidR="00081DCD" w:rsidRDefault="00081DCD" w:rsidP="00081DCD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Anthers and filaments </w:t>
      </w:r>
    </w:p>
    <w:p w:rsidR="00081DCD" w:rsidRDefault="00081DCD" w:rsidP="00081DCD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Stigma and filaments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Double fertilization occurs in flowers when; </w:t>
      </w:r>
    </w:p>
    <w:p w:rsidR="00081DCD" w:rsidRDefault="00081DCD" w:rsidP="00081DC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Male nucleus fuses with secondary nucleus </w:t>
      </w:r>
    </w:p>
    <w:p w:rsidR="00081DCD" w:rsidRDefault="00081DCD" w:rsidP="00081DC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Male nucleus fuses with egg cells </w:t>
      </w:r>
    </w:p>
    <w:p w:rsidR="00081DCD" w:rsidRDefault="00081DCD" w:rsidP="00081DC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Male nuclei fuse with ovum and secondary nucleus </w:t>
      </w:r>
    </w:p>
    <w:p w:rsidR="00081DCD" w:rsidRDefault="00081DCD" w:rsidP="00081DC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Male nucleus fuses with two synergid cells </w:t>
      </w:r>
    </w:p>
    <w:p w:rsidR="00081DCD" w:rsidRDefault="00081DCD" w:rsidP="00081DC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81DCD" w:rsidRDefault="00081DC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</w:t>
      </w:r>
      <w:r w:rsidR="008C5FA9">
        <w:rPr>
          <w:rFonts w:ascii="Times New Roman" w:hAnsi="Times New Roman" w:cs="Times New Roman"/>
          <w:sz w:val="25"/>
          <w:szCs w:val="25"/>
        </w:rPr>
        <w:t xml:space="preserve">food nutrients is used to generate heat in the body? </w:t>
      </w:r>
    </w:p>
    <w:p w:rsidR="008C5FA9" w:rsidRDefault="008C5FA9" w:rsidP="008C5FA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Carbohydrates </w:t>
      </w:r>
    </w:p>
    <w:p w:rsidR="008C5FA9" w:rsidRDefault="008C5FA9" w:rsidP="008C5FA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Vitamins </w:t>
      </w:r>
    </w:p>
    <w:p w:rsidR="008C5FA9" w:rsidRDefault="008C5FA9" w:rsidP="008C5FA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Proteins </w:t>
      </w:r>
    </w:p>
    <w:p w:rsidR="008C5FA9" w:rsidRDefault="008C5FA9" w:rsidP="008C5FA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Lipids </w:t>
      </w:r>
    </w:p>
    <w:p w:rsidR="008C5FA9" w:rsidRDefault="008C5FA9" w:rsidP="008C5FA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C5FA9" w:rsidRDefault="008C5FA9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is </w:t>
      </w:r>
      <w:r w:rsidR="0052791D">
        <w:rPr>
          <w:rFonts w:ascii="Times New Roman" w:hAnsi="Times New Roman" w:cs="Times New Roman"/>
          <w:b/>
          <w:sz w:val="25"/>
          <w:szCs w:val="25"/>
        </w:rPr>
        <w:t xml:space="preserve">not </w:t>
      </w:r>
      <w:r w:rsidR="0052791D">
        <w:rPr>
          <w:rFonts w:ascii="Times New Roman" w:hAnsi="Times New Roman" w:cs="Times New Roman"/>
          <w:sz w:val="25"/>
          <w:szCs w:val="25"/>
        </w:rPr>
        <w:t>a</w:t>
      </w:r>
      <w:r>
        <w:rPr>
          <w:rFonts w:ascii="Times New Roman" w:hAnsi="Times New Roman" w:cs="Times New Roman"/>
          <w:sz w:val="25"/>
          <w:szCs w:val="25"/>
        </w:rPr>
        <w:t xml:space="preserve"> reducing sugar? </w:t>
      </w:r>
    </w:p>
    <w:p w:rsidR="008C5FA9" w:rsidRDefault="008C5FA9" w:rsidP="008C5FA9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Sucrose </w:t>
      </w:r>
    </w:p>
    <w:p w:rsidR="008C5FA9" w:rsidRDefault="008C5FA9" w:rsidP="008C5FA9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Glucose </w:t>
      </w:r>
    </w:p>
    <w:p w:rsidR="008C5FA9" w:rsidRDefault="008C5FA9" w:rsidP="008C5FA9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Maltose </w:t>
      </w:r>
    </w:p>
    <w:p w:rsidR="008C5FA9" w:rsidRDefault="008C5FA9" w:rsidP="008C5FA9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Fructose</w:t>
      </w:r>
    </w:p>
    <w:p w:rsidR="008C5FA9" w:rsidRDefault="008C5FA9" w:rsidP="008C5FA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8C5FA9" w:rsidRDefault="008C5FA9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laboratory reagents is used to test for vitamin C? </w:t>
      </w:r>
    </w:p>
    <w:p w:rsidR="008C5FA9" w:rsidRDefault="008C5FA9" w:rsidP="008C5FA9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DCPIP </w:t>
      </w:r>
    </w:p>
    <w:p w:rsidR="008C5FA9" w:rsidRDefault="008C5FA9" w:rsidP="008C5FA9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Benedict’s solution </w:t>
      </w:r>
    </w:p>
    <w:p w:rsidR="008C5FA9" w:rsidRDefault="008C5FA9" w:rsidP="008C5FA9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Iodine </w:t>
      </w:r>
    </w:p>
    <w:p w:rsidR="008C5FA9" w:rsidRDefault="00DA1A65" w:rsidP="008C5FA9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Mill</w:t>
      </w:r>
      <w:r w:rsidR="008C5FA9">
        <w:rPr>
          <w:rFonts w:ascii="Times New Roman" w:hAnsi="Times New Roman" w:cs="Times New Roman"/>
          <w:sz w:val="25"/>
          <w:szCs w:val="25"/>
        </w:rPr>
        <w:t xml:space="preserve">on’s reagent. </w:t>
      </w:r>
    </w:p>
    <w:p w:rsidR="008C5FA9" w:rsidRDefault="008C5FA9" w:rsidP="008C5FA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8C5FA9" w:rsidRDefault="0052791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soil samples has the highest drainage rate? </w:t>
      </w:r>
    </w:p>
    <w:p w:rsidR="0052791D" w:rsidRPr="00681507" w:rsidRDefault="0052791D" w:rsidP="0052791D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Loam soil </w:t>
      </w:r>
      <w:r w:rsidR="00681507" w:rsidRPr="00681507">
        <w:rPr>
          <w:rFonts w:ascii="Times New Roman" w:hAnsi="Times New Roman" w:cs="Times New Roman"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B.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Sandy soil </w:t>
      </w:r>
    </w:p>
    <w:p w:rsidR="0052791D" w:rsidRPr="00681507" w:rsidRDefault="0052791D" w:rsidP="00681507">
      <w:pPr>
        <w:pStyle w:val="ListParagraph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681507">
        <w:rPr>
          <w:rFonts w:ascii="Times New Roman" w:hAnsi="Times New Roman" w:cs="Times New Roman"/>
          <w:sz w:val="25"/>
          <w:szCs w:val="25"/>
        </w:rPr>
        <w:t xml:space="preserve">Clay soil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="00681507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681507">
        <w:rPr>
          <w:rFonts w:ascii="Times New Roman" w:hAnsi="Times New Roman" w:cs="Times New Roman"/>
          <w:sz w:val="25"/>
          <w:szCs w:val="25"/>
        </w:rPr>
        <w:tab/>
      </w:r>
      <w:r w:rsidRPr="00681507">
        <w:rPr>
          <w:rFonts w:ascii="Times New Roman" w:hAnsi="Times New Roman" w:cs="Times New Roman"/>
          <w:sz w:val="25"/>
          <w:szCs w:val="25"/>
        </w:rPr>
        <w:t xml:space="preserve">Silty soil </w:t>
      </w:r>
    </w:p>
    <w:p w:rsidR="0052791D" w:rsidRDefault="0052791D" w:rsidP="0052791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2791D" w:rsidRDefault="0052791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Fruits that dehisce along two satures are known as; </w:t>
      </w:r>
    </w:p>
    <w:p w:rsidR="0052791D" w:rsidRDefault="0052791D" w:rsidP="0052791D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Follicles </w:t>
      </w:r>
    </w:p>
    <w:p w:rsidR="0052791D" w:rsidRDefault="0052791D" w:rsidP="0052791D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Capsules </w:t>
      </w:r>
    </w:p>
    <w:p w:rsidR="0052791D" w:rsidRDefault="0052791D" w:rsidP="0052791D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Schizocarps </w:t>
      </w:r>
    </w:p>
    <w:p w:rsidR="0052791D" w:rsidRDefault="0052791D" w:rsidP="0052791D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Legumes </w:t>
      </w:r>
    </w:p>
    <w:p w:rsidR="0052791D" w:rsidRDefault="0052791D" w:rsidP="0052791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2791D" w:rsidRDefault="0052791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Which of the following Biological processes removes </w:t>
      </w:r>
      <w:r w:rsidR="00EF503F">
        <w:rPr>
          <w:rFonts w:ascii="Times New Roman" w:hAnsi="Times New Roman" w:cs="Times New Roman"/>
          <w:sz w:val="25"/>
          <w:szCs w:val="25"/>
        </w:rPr>
        <w:t>carbon dioxide</w:t>
      </w:r>
      <w:r>
        <w:rPr>
          <w:rFonts w:ascii="Times New Roman" w:hAnsi="Times New Roman" w:cs="Times New Roman"/>
          <w:sz w:val="25"/>
          <w:szCs w:val="25"/>
        </w:rPr>
        <w:t xml:space="preserve"> from the atmosphere? </w:t>
      </w:r>
    </w:p>
    <w:p w:rsidR="0052791D" w:rsidRDefault="0052791D" w:rsidP="0052791D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Combustion </w:t>
      </w:r>
    </w:p>
    <w:p w:rsidR="0052791D" w:rsidRDefault="0052791D" w:rsidP="0052791D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Photosynthesis </w:t>
      </w:r>
    </w:p>
    <w:p w:rsidR="0052791D" w:rsidRDefault="0052791D" w:rsidP="0052791D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Respiration </w:t>
      </w:r>
    </w:p>
    <w:p w:rsidR="0052791D" w:rsidRDefault="0052791D" w:rsidP="0052791D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Denitrification </w:t>
      </w:r>
    </w:p>
    <w:p w:rsidR="0052791D" w:rsidRDefault="0052791D" w:rsidP="0052791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2791D" w:rsidRDefault="0052791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A fruit that developes from a flower where the calyx persists to form hooks is; </w:t>
      </w:r>
    </w:p>
    <w:p w:rsidR="0052791D" w:rsidRDefault="0052791D" w:rsidP="0052791D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Cypsela </w:t>
      </w:r>
    </w:p>
    <w:p w:rsidR="0052791D" w:rsidRDefault="0052791D" w:rsidP="0052791D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Caryopsis </w:t>
      </w:r>
    </w:p>
    <w:p w:rsidR="0052791D" w:rsidRDefault="0052791D" w:rsidP="0052791D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Samara </w:t>
      </w:r>
    </w:p>
    <w:p w:rsidR="0052791D" w:rsidRDefault="0052791D" w:rsidP="0052791D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Schizocarp </w:t>
      </w:r>
    </w:p>
    <w:p w:rsidR="0052791D" w:rsidRDefault="0052791D" w:rsidP="0052791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2791D" w:rsidRDefault="0052791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of the following forms the hardest layer of the mammalian tooth? </w:t>
      </w:r>
    </w:p>
    <w:p w:rsidR="0052791D" w:rsidRDefault="0052791D" w:rsidP="0052791D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Cement </w:t>
      </w:r>
    </w:p>
    <w:p w:rsidR="0052791D" w:rsidRDefault="0052791D" w:rsidP="0052791D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Dentine </w:t>
      </w:r>
    </w:p>
    <w:p w:rsidR="0052791D" w:rsidRDefault="0052791D" w:rsidP="0052791D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Pulp cavity </w:t>
      </w:r>
    </w:p>
    <w:p w:rsidR="0052791D" w:rsidRDefault="0052791D" w:rsidP="0052791D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Enamel </w:t>
      </w:r>
    </w:p>
    <w:p w:rsidR="0052791D" w:rsidRDefault="0052791D" w:rsidP="00AA64E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A64E5" w:rsidRDefault="00AA64E5" w:rsidP="00DE708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SECTION B</w:t>
      </w:r>
    </w:p>
    <w:p w:rsidR="00AA64E5" w:rsidRPr="00DA1A65" w:rsidRDefault="00AA64E5" w:rsidP="00DE7086">
      <w:pPr>
        <w:spacing w:after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DA1A65">
        <w:rPr>
          <w:rFonts w:ascii="Times New Roman" w:hAnsi="Times New Roman" w:cs="Times New Roman"/>
          <w:i/>
          <w:sz w:val="25"/>
          <w:szCs w:val="25"/>
        </w:rPr>
        <w:t>An</w:t>
      </w:r>
      <w:r w:rsidR="006B25F6" w:rsidRPr="00DA1A65">
        <w:rPr>
          <w:rFonts w:ascii="Times New Roman" w:hAnsi="Times New Roman" w:cs="Times New Roman"/>
          <w:i/>
          <w:sz w:val="25"/>
          <w:szCs w:val="25"/>
        </w:rPr>
        <w:t xml:space="preserve">swer </w:t>
      </w:r>
      <w:r w:rsidR="00DA1A65" w:rsidRPr="00DA1A65">
        <w:rPr>
          <w:rFonts w:ascii="Times New Roman" w:hAnsi="Times New Roman" w:cs="Times New Roman"/>
          <w:b/>
          <w:i/>
          <w:sz w:val="25"/>
          <w:szCs w:val="25"/>
        </w:rPr>
        <w:t>ALL</w:t>
      </w:r>
      <w:r w:rsidR="006B25F6" w:rsidRPr="00DA1A65">
        <w:rPr>
          <w:rFonts w:ascii="Times New Roman" w:hAnsi="Times New Roman" w:cs="Times New Roman"/>
          <w:i/>
          <w:sz w:val="25"/>
          <w:szCs w:val="25"/>
        </w:rPr>
        <w:t xml:space="preserve"> questions in this section </w:t>
      </w:r>
    </w:p>
    <w:p w:rsidR="006B25F6" w:rsidRPr="00AA64E5" w:rsidRDefault="006B25F6" w:rsidP="00DE708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A64E5" w:rsidRPr="00AA64E5" w:rsidRDefault="00AA64E5" w:rsidP="00AA64E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52791D" w:rsidRPr="00DA1A65" w:rsidRDefault="006B25F6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 w:rsidRPr="00DA1A65">
        <w:rPr>
          <w:rFonts w:ascii="Times New Roman" w:hAnsi="Times New Roman" w:cs="Times New Roman"/>
          <w:sz w:val="25"/>
          <w:szCs w:val="25"/>
        </w:rPr>
        <w:t xml:space="preserve">The table below shows the different rates of soil erosion in different vegetation cover. Over a given catchment area of steep slopes. Study the data and use it to answer the questions which follow: </w:t>
      </w:r>
    </w:p>
    <w:p w:rsidR="00681507" w:rsidRPr="00DA1A65" w:rsidRDefault="00681507" w:rsidP="00681507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TableGrid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447"/>
        <w:gridCol w:w="4409"/>
      </w:tblGrid>
      <w:tr w:rsidR="00681507" w:rsidRPr="00681507" w:rsidTr="00681507">
        <w:tc>
          <w:tcPr>
            <w:tcW w:w="4447" w:type="dxa"/>
          </w:tcPr>
          <w:p w:rsidR="00681507" w:rsidRPr="00681507" w:rsidRDefault="00681507" w:rsidP="006B25F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150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Vegetation type (cover) </w:t>
            </w:r>
          </w:p>
        </w:tc>
        <w:tc>
          <w:tcPr>
            <w:tcW w:w="4409" w:type="dxa"/>
          </w:tcPr>
          <w:p w:rsidR="00681507" w:rsidRPr="00681507" w:rsidRDefault="00681507" w:rsidP="006B25F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1507">
              <w:rPr>
                <w:rFonts w:ascii="Times New Roman" w:hAnsi="Times New Roman" w:cs="Times New Roman"/>
                <w:b/>
                <w:sz w:val="25"/>
                <w:szCs w:val="25"/>
              </w:rPr>
              <w:t>Rate of soil erosion (tones / year)</w:t>
            </w:r>
          </w:p>
        </w:tc>
      </w:tr>
      <w:tr w:rsidR="00681507" w:rsidTr="00681507">
        <w:tc>
          <w:tcPr>
            <w:tcW w:w="4447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Forest cover </w:t>
            </w:r>
          </w:p>
        </w:tc>
        <w:tc>
          <w:tcPr>
            <w:tcW w:w="4409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03</w:t>
            </w:r>
          </w:p>
        </w:tc>
      </w:tr>
      <w:tr w:rsidR="00681507" w:rsidTr="00681507">
        <w:tc>
          <w:tcPr>
            <w:tcW w:w="4447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Maize plantation </w:t>
            </w:r>
          </w:p>
        </w:tc>
        <w:tc>
          <w:tcPr>
            <w:tcW w:w="4409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681507" w:rsidTr="00681507">
        <w:tc>
          <w:tcPr>
            <w:tcW w:w="4447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Sweet potato cover </w:t>
            </w:r>
          </w:p>
        </w:tc>
        <w:tc>
          <w:tcPr>
            <w:tcW w:w="4409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07</w:t>
            </w:r>
          </w:p>
        </w:tc>
      </w:tr>
      <w:tr w:rsidR="00681507" w:rsidTr="00681507">
        <w:tc>
          <w:tcPr>
            <w:tcW w:w="4447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Cassava plantation </w:t>
            </w:r>
          </w:p>
        </w:tc>
        <w:tc>
          <w:tcPr>
            <w:tcW w:w="4409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</w:tr>
      <w:tr w:rsidR="00681507" w:rsidTr="00681507">
        <w:tc>
          <w:tcPr>
            <w:tcW w:w="4447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Pasparam cover </w:t>
            </w:r>
          </w:p>
        </w:tc>
        <w:tc>
          <w:tcPr>
            <w:tcW w:w="4409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06</w:t>
            </w:r>
          </w:p>
        </w:tc>
      </w:tr>
      <w:tr w:rsidR="00681507" w:rsidTr="00681507">
        <w:tc>
          <w:tcPr>
            <w:tcW w:w="4447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Bare ground </w:t>
            </w:r>
          </w:p>
        </w:tc>
        <w:tc>
          <w:tcPr>
            <w:tcW w:w="4409" w:type="dxa"/>
          </w:tcPr>
          <w:p w:rsidR="00681507" w:rsidRDefault="00681507" w:rsidP="0068150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</w:tr>
    </w:tbl>
    <w:p w:rsidR="006B25F6" w:rsidRDefault="006B25F6" w:rsidP="006B25F6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6B25F6" w:rsidRDefault="006B25F6" w:rsidP="006B25F6">
      <w:pPr>
        <w:pStyle w:val="ListParagraph"/>
        <w:numPr>
          <w:ilvl w:val="0"/>
          <w:numId w:val="33"/>
        </w:num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Which type of vegetation cover has;</w:t>
      </w:r>
    </w:p>
    <w:p w:rsidR="006B25F6" w:rsidRDefault="006B25F6" w:rsidP="006B25F6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Lowest rate of erosion.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(01 mark)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B25F6" w:rsidRDefault="006B25F6" w:rsidP="006B25F6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5"/>
          <w:szCs w:val="25"/>
        </w:rPr>
      </w:pPr>
    </w:p>
    <w:p w:rsidR="006B25F6" w:rsidRDefault="006B25F6" w:rsidP="006B25F6">
      <w:pPr>
        <w:spacing w:after="0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Highest rate of erosion.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(01 mark)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B25F6" w:rsidRDefault="006B25F6" w:rsidP="006B25F6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5"/>
          <w:szCs w:val="25"/>
        </w:rPr>
      </w:pPr>
    </w:p>
    <w:p w:rsidR="006B25F6" w:rsidRDefault="006B25F6" w:rsidP="006B25F6">
      <w:pPr>
        <w:spacing w:after="0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6B25F6" w:rsidP="006B25F6">
      <w:pPr>
        <w:pStyle w:val="ListParagraph"/>
        <w:numPr>
          <w:ilvl w:val="0"/>
          <w:numId w:val="33"/>
        </w:num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Give one reason to support each of your answers given in (a) above. </w:t>
      </w:r>
    </w:p>
    <w:p w:rsidR="006B25F6" w:rsidRDefault="006B25F6" w:rsidP="00282D23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B25F6" w:rsidRPr="006B25F6" w:rsidRDefault="006B25F6" w:rsidP="006B25F6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Reason for lowest rate of erosion. </w:t>
      </w:r>
      <w:r>
        <w:rPr>
          <w:rFonts w:ascii="Times New Roman" w:hAnsi="Times New Roman" w:cs="Times New Roman"/>
          <w:i/>
          <w:sz w:val="25"/>
          <w:szCs w:val="25"/>
        </w:rPr>
        <w:tab/>
      </w:r>
    </w:p>
    <w:p w:rsidR="006B25F6" w:rsidRDefault="006B25F6" w:rsidP="006B25F6">
      <w:pPr>
        <w:pStyle w:val="ListParagraph"/>
        <w:spacing w:after="0"/>
        <w:ind w:left="2160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Reason for highest rate of erosion. </w:t>
      </w:r>
    </w:p>
    <w:p w:rsidR="006B25F6" w:rsidRDefault="006B25F6" w:rsidP="006B25F6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5"/>
          <w:szCs w:val="25"/>
        </w:rPr>
      </w:pP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DA1A65" w:rsidP="006B25F6">
      <w:pPr>
        <w:pStyle w:val="ListParagraph"/>
        <w:numPr>
          <w:ilvl w:val="0"/>
          <w:numId w:val="33"/>
        </w:num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B25F6">
        <w:rPr>
          <w:rFonts w:ascii="Times New Roman" w:hAnsi="Times New Roman" w:cs="Times New Roman"/>
          <w:sz w:val="25"/>
          <w:szCs w:val="25"/>
        </w:rPr>
        <w:t xml:space="preserve">(i) </w:t>
      </w:r>
      <w:r w:rsidR="006B25F6">
        <w:rPr>
          <w:rFonts w:ascii="Times New Roman" w:hAnsi="Times New Roman" w:cs="Times New Roman"/>
          <w:sz w:val="25"/>
          <w:szCs w:val="25"/>
        </w:rPr>
        <w:tab/>
        <w:t xml:space="preserve">Compare the rate of soil erosion  in the maize plantation and sweet </w:t>
      </w:r>
    </w:p>
    <w:p w:rsidR="006B25F6" w:rsidRDefault="006B25F6" w:rsidP="006B25F6">
      <w:pPr>
        <w:pStyle w:val="ListParagraph"/>
        <w:spacing w:after="0"/>
        <w:ind w:left="144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potato cover.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B25F6" w:rsidRDefault="006B25F6" w:rsidP="006B25F6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5"/>
          <w:szCs w:val="25"/>
        </w:rPr>
      </w:pPr>
    </w:p>
    <w:p w:rsidR="006B25F6" w:rsidRDefault="006B25F6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pStyle w:val="ListParagraph"/>
        <w:spacing w:after="0"/>
        <w:ind w:left="216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(ii)  </w:t>
      </w:r>
      <w:r>
        <w:rPr>
          <w:rFonts w:ascii="Times New Roman" w:hAnsi="Times New Roman" w:cs="Times New Roman"/>
          <w:sz w:val="25"/>
          <w:szCs w:val="25"/>
        </w:rPr>
        <w:tab/>
        <w:t xml:space="preserve">Give an explanation for the difference in the rates of erosion given in (c) (i) above.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B25F6" w:rsidRDefault="006B25F6" w:rsidP="006B25F6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5"/>
          <w:szCs w:val="25"/>
        </w:rPr>
      </w:pPr>
    </w:p>
    <w:p w:rsidR="006B25F6" w:rsidRDefault="006B25F6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6B25F6" w:rsidRDefault="006B25F6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EF503F" w:rsidRDefault="00EF503F" w:rsidP="006B25F6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</w:p>
    <w:p w:rsidR="00282D23" w:rsidRDefault="00282D23" w:rsidP="006B25F6">
      <w:pPr>
        <w:pStyle w:val="ListParagraph"/>
        <w:numPr>
          <w:ilvl w:val="0"/>
          <w:numId w:val="33"/>
        </w:num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Compare the rate of soil erosion in the cassava plantation and pasparam </w:t>
      </w:r>
    </w:p>
    <w:p w:rsidR="006B25F6" w:rsidRDefault="00282D23" w:rsidP="00282D23">
      <w:pPr>
        <w:pStyle w:val="ListParagraph"/>
        <w:spacing w:after="0"/>
        <w:ind w:left="144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cover.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82D23" w:rsidRDefault="00282D23" w:rsidP="00282D2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5"/>
          <w:szCs w:val="25"/>
        </w:rPr>
      </w:pP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pStyle w:val="ListParagraph"/>
        <w:spacing w:after="0"/>
        <w:ind w:left="216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(ii)  </w:t>
      </w:r>
      <w:r>
        <w:rPr>
          <w:rFonts w:ascii="Times New Roman" w:hAnsi="Times New Roman" w:cs="Times New Roman"/>
          <w:sz w:val="25"/>
          <w:szCs w:val="25"/>
        </w:rPr>
        <w:tab/>
        <w:t xml:space="preserve">Give an explanation for the difference in the rates of erosion given in (d) (i) above.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82D23" w:rsidRDefault="00282D23" w:rsidP="00282D2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5"/>
          <w:szCs w:val="25"/>
        </w:rPr>
      </w:pP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6B25F6">
      <w:pPr>
        <w:pStyle w:val="ListParagraph"/>
        <w:numPr>
          <w:ilvl w:val="0"/>
          <w:numId w:val="33"/>
        </w:num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List down (4) agents that accelerate the rate of erosion on bare ground. </w:t>
      </w:r>
    </w:p>
    <w:p w:rsidR="00282D23" w:rsidRDefault="00282D23" w:rsidP="00282D23">
      <w:pPr>
        <w:pStyle w:val="ListParagraph"/>
        <w:spacing w:after="0"/>
        <w:ind w:left="7920"/>
        <w:jc w:val="both"/>
        <w:rPr>
          <w:rFonts w:ascii="Times New Roman" w:hAnsi="Times New Roman" w:cs="Times New Roman"/>
          <w:sz w:val="25"/>
          <w:szCs w:val="25"/>
        </w:rPr>
      </w:pPr>
      <w:r w:rsidRPr="00282D23">
        <w:rPr>
          <w:rFonts w:ascii="Times New Roman" w:hAnsi="Times New Roman" w:cs="Times New Roman"/>
          <w:i/>
          <w:sz w:val="25"/>
          <w:szCs w:val="25"/>
        </w:rPr>
        <w:t xml:space="preserve">(04 marks) 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DA1A65" w:rsidRDefault="00DA1A65" w:rsidP="00DA1A65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6B25F6">
      <w:pPr>
        <w:pStyle w:val="ListParagraph"/>
        <w:numPr>
          <w:ilvl w:val="0"/>
          <w:numId w:val="33"/>
        </w:num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State (4) ways  in which soil can be conserved on a bare ground area. </w:t>
      </w:r>
    </w:p>
    <w:p w:rsidR="00282D23" w:rsidRPr="00282D23" w:rsidRDefault="00282D23" w:rsidP="00282D23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282D23">
        <w:rPr>
          <w:rFonts w:ascii="Times New Roman" w:hAnsi="Times New Roman" w:cs="Times New Roman"/>
          <w:i/>
          <w:sz w:val="25"/>
          <w:szCs w:val="25"/>
        </w:rPr>
        <w:t xml:space="preserve">(04 marks)  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DA1A65" w:rsidRDefault="00DA1A65" w:rsidP="00DA1A65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282D23" w:rsidRDefault="00282D23" w:rsidP="00282D23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The diagram below shows the longitudinal section of a hibiscus flower. Study it and answer the questions which follow: </w:t>
      </w:r>
    </w:p>
    <w:p w:rsidR="00282D23" w:rsidRDefault="00D848EC" w:rsidP="00282D23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589418</wp:posOffset>
            </wp:positionH>
            <wp:positionV relativeFrom="paragraph">
              <wp:posOffset>136486</wp:posOffset>
            </wp:positionV>
            <wp:extent cx="4580111" cy="3638383"/>
            <wp:effectExtent l="19050" t="0" r="0" b="0"/>
            <wp:wrapNone/>
            <wp:docPr id="2" name="Picture 2" descr="C:\Users\LIZ\Pictures\MP Navigator EX\2018_02_10\NAALYA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Z\Pictures\MP Navigator EX\2018_02_10\NAALYA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4000"/>
                    </a:blip>
                    <a:srcRect l="10945" t="34333" r="9895" b="1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906" cy="364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D23" w:rsidRDefault="00282D23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848EC" w:rsidRDefault="00D848EC" w:rsidP="00282D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C1308D" w:rsidRDefault="00C1308D" w:rsidP="00C1308D">
      <w:pPr>
        <w:pStyle w:val="ListParagraph"/>
        <w:numPr>
          <w:ilvl w:val="0"/>
          <w:numId w:val="36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Name the parts of the flower on the diagram.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(05 marks) </w:t>
      </w:r>
    </w:p>
    <w:p w:rsidR="00C1308D" w:rsidRPr="00C1308D" w:rsidRDefault="00C1308D" w:rsidP="00C1308D">
      <w:pPr>
        <w:pStyle w:val="ListParagraph"/>
        <w:numPr>
          <w:ilvl w:val="0"/>
          <w:numId w:val="36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State one function of the following parts of the flower.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>(05 marks)</w:t>
      </w:r>
      <w:r>
        <w:rPr>
          <w:i/>
        </w:rPr>
        <w:t xml:space="preserve"> </w:t>
      </w:r>
    </w:p>
    <w:p w:rsidR="00C1308D" w:rsidRPr="00EF503F" w:rsidRDefault="00C1308D" w:rsidP="00C1308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0"/>
          <w:szCs w:val="25"/>
        </w:rPr>
      </w:pPr>
    </w:p>
    <w:p w:rsidR="00C1308D" w:rsidRPr="00C1308D" w:rsidRDefault="00C1308D" w:rsidP="00C1308D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1308D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</w:t>
      </w:r>
    </w:p>
    <w:p w:rsidR="00C1308D" w:rsidRP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(iii) </w:t>
      </w:r>
      <w:r>
        <w:rPr>
          <w:rFonts w:ascii="Times New Roman" w:hAnsi="Times New Roman" w:cs="Times New Roman"/>
          <w:sz w:val="25"/>
          <w:szCs w:val="25"/>
        </w:rPr>
        <w:tab/>
      </w:r>
      <w:r w:rsidRPr="00C1308D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</w:t>
      </w:r>
    </w:p>
    <w:p w:rsidR="00C1308D" w:rsidRPr="00C1308D" w:rsidRDefault="00C1308D" w:rsidP="00C130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(v)  </w:t>
      </w:r>
      <w:r>
        <w:rPr>
          <w:rFonts w:ascii="Times New Roman" w:hAnsi="Times New Roman" w:cs="Times New Roman"/>
          <w:sz w:val="25"/>
          <w:szCs w:val="25"/>
        </w:rPr>
        <w:tab/>
      </w:r>
      <w:r w:rsidRPr="00C1308D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</w:t>
      </w:r>
    </w:p>
    <w:p w:rsidR="00C1308D" w:rsidRP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(vii)  </w:t>
      </w:r>
      <w:r>
        <w:rPr>
          <w:rFonts w:ascii="Times New Roman" w:hAnsi="Times New Roman" w:cs="Times New Roman"/>
          <w:sz w:val="25"/>
          <w:szCs w:val="25"/>
        </w:rPr>
        <w:tab/>
      </w:r>
      <w:r w:rsidRPr="00C1308D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</w:t>
      </w:r>
    </w:p>
    <w:p w:rsidR="00C1308D" w:rsidRPr="00C1308D" w:rsidRDefault="00C1308D" w:rsidP="00C1308D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1308D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</w:t>
      </w:r>
    </w:p>
    <w:p w:rsidR="006B25F6" w:rsidRDefault="00C1308D" w:rsidP="00671A3B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Define the seed germination.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 w:rsidR="00681507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(01 mark)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C1308D" w:rsidRPr="00EF503F" w:rsidRDefault="00C1308D" w:rsidP="00C1308D">
      <w:pPr>
        <w:pStyle w:val="ListParagraph"/>
        <w:spacing w:after="0"/>
        <w:jc w:val="both"/>
        <w:rPr>
          <w:rFonts w:ascii="Times New Roman" w:hAnsi="Times New Roman" w:cs="Times New Roman"/>
          <w:sz w:val="16"/>
          <w:szCs w:val="25"/>
        </w:rPr>
      </w:pP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 xml:space="preserve">(b)  </w:t>
      </w:r>
      <w:r w:rsidRPr="00EF503F">
        <w:rPr>
          <w:rFonts w:ascii="Times New Roman" w:hAnsi="Times New Roman" w:cs="Times New Roman"/>
          <w:sz w:val="25"/>
          <w:szCs w:val="25"/>
        </w:rPr>
        <w:tab/>
        <w:t xml:space="preserve">State the two types of seed germination. </w:t>
      </w:r>
      <w:r w:rsidRPr="00EF503F">
        <w:rPr>
          <w:rFonts w:ascii="Times New Roman" w:hAnsi="Times New Roman" w:cs="Times New Roman"/>
          <w:i/>
          <w:sz w:val="25"/>
          <w:szCs w:val="25"/>
        </w:rPr>
        <w:tab/>
      </w:r>
      <w:r w:rsidRPr="00EF503F">
        <w:rPr>
          <w:rFonts w:ascii="Times New Roman" w:hAnsi="Times New Roman" w:cs="Times New Roman"/>
          <w:i/>
          <w:sz w:val="25"/>
          <w:szCs w:val="25"/>
        </w:rPr>
        <w:tab/>
      </w:r>
      <w:r w:rsidR="00681507" w:rsidRPr="00EF503F">
        <w:rPr>
          <w:rFonts w:ascii="Times New Roman" w:hAnsi="Times New Roman" w:cs="Times New Roman"/>
          <w:i/>
          <w:sz w:val="25"/>
          <w:szCs w:val="25"/>
        </w:rPr>
        <w:tab/>
      </w:r>
      <w:r w:rsidR="00681507" w:rsidRPr="00EF503F">
        <w:rPr>
          <w:rFonts w:ascii="Times New Roman" w:hAnsi="Times New Roman" w:cs="Times New Roman"/>
          <w:i/>
          <w:sz w:val="25"/>
          <w:szCs w:val="25"/>
        </w:rPr>
        <w:tab/>
      </w:r>
      <w:r w:rsidRPr="00EF503F">
        <w:rPr>
          <w:rFonts w:ascii="Times New Roman" w:hAnsi="Times New Roman" w:cs="Times New Roman"/>
          <w:i/>
          <w:sz w:val="25"/>
          <w:szCs w:val="25"/>
        </w:rPr>
        <w:t xml:space="preserve">(01 mark) </w:t>
      </w:r>
      <w:r w:rsidRPr="00EF503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1308D" w:rsidRPr="00EF503F" w:rsidRDefault="00C1308D" w:rsidP="00C1308D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pStyle w:val="ListParagraph"/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 xml:space="preserve">(c)  </w:t>
      </w:r>
      <w:r w:rsidRPr="00EF503F">
        <w:rPr>
          <w:rFonts w:ascii="Times New Roman" w:hAnsi="Times New Roman" w:cs="Times New Roman"/>
          <w:sz w:val="25"/>
          <w:szCs w:val="25"/>
        </w:rPr>
        <w:tab/>
        <w:t xml:space="preserve">State the conditions necessary for seed germination. </w:t>
      </w:r>
      <w:r w:rsidRPr="00EF503F">
        <w:rPr>
          <w:rFonts w:ascii="Times New Roman" w:hAnsi="Times New Roman" w:cs="Times New Roman"/>
          <w:i/>
          <w:sz w:val="25"/>
          <w:szCs w:val="25"/>
        </w:rPr>
        <w:tab/>
      </w:r>
      <w:r w:rsidR="00EF503F" w:rsidRPr="00EF503F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EF503F" w:rsidRPr="00EF503F">
        <w:rPr>
          <w:rFonts w:ascii="Times New Roman" w:hAnsi="Times New Roman" w:cs="Times New Roman"/>
          <w:i/>
          <w:sz w:val="25"/>
          <w:szCs w:val="25"/>
        </w:rPr>
        <w:tab/>
      </w:r>
      <w:r w:rsidRPr="00EF503F">
        <w:rPr>
          <w:rFonts w:ascii="Times New Roman" w:hAnsi="Times New Roman" w:cs="Times New Roman"/>
          <w:i/>
          <w:sz w:val="25"/>
          <w:szCs w:val="25"/>
        </w:rPr>
        <w:t xml:space="preserve">(03 mark) </w:t>
      </w:r>
    </w:p>
    <w:p w:rsidR="00EF503F" w:rsidRDefault="00EF503F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Pr="00EF503F" w:rsidRDefault="00C1308D" w:rsidP="00C1308D">
      <w:pPr>
        <w:pStyle w:val="ListParagraph"/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EF503F">
        <w:rPr>
          <w:rFonts w:ascii="Times New Roman" w:hAnsi="Times New Roman" w:cs="Times New Roman"/>
          <w:sz w:val="25"/>
          <w:szCs w:val="25"/>
        </w:rPr>
        <w:t xml:space="preserve">(d)  </w:t>
      </w:r>
      <w:r w:rsidRPr="00EF503F">
        <w:rPr>
          <w:rFonts w:ascii="Times New Roman" w:hAnsi="Times New Roman" w:cs="Times New Roman"/>
          <w:sz w:val="25"/>
          <w:szCs w:val="25"/>
        </w:rPr>
        <w:tab/>
        <w:t xml:space="preserve">Define the term seed dormancy. </w:t>
      </w:r>
      <w:r w:rsidR="00C25F96" w:rsidRPr="00EF503F">
        <w:rPr>
          <w:rFonts w:ascii="Times New Roman" w:hAnsi="Times New Roman" w:cs="Times New Roman"/>
          <w:sz w:val="25"/>
          <w:szCs w:val="25"/>
        </w:rPr>
        <w:tab/>
      </w:r>
      <w:r w:rsidR="00C25F96" w:rsidRPr="00EF503F">
        <w:rPr>
          <w:rFonts w:ascii="Times New Roman" w:hAnsi="Times New Roman" w:cs="Times New Roman"/>
          <w:sz w:val="25"/>
          <w:szCs w:val="25"/>
        </w:rPr>
        <w:tab/>
      </w:r>
      <w:r w:rsidR="00C25F96" w:rsidRPr="00EF503F">
        <w:rPr>
          <w:rFonts w:ascii="Times New Roman" w:hAnsi="Times New Roman" w:cs="Times New Roman"/>
          <w:sz w:val="25"/>
          <w:szCs w:val="25"/>
        </w:rPr>
        <w:tab/>
      </w:r>
      <w:r w:rsidR="00C25F96" w:rsidRPr="00EF503F">
        <w:rPr>
          <w:rFonts w:ascii="Times New Roman" w:hAnsi="Times New Roman" w:cs="Times New Roman"/>
          <w:sz w:val="25"/>
          <w:szCs w:val="25"/>
        </w:rPr>
        <w:tab/>
      </w:r>
      <w:r w:rsidR="00C25F96" w:rsidRPr="00EF503F">
        <w:rPr>
          <w:rFonts w:ascii="Times New Roman" w:hAnsi="Times New Roman" w:cs="Times New Roman"/>
          <w:sz w:val="25"/>
          <w:szCs w:val="25"/>
        </w:rPr>
        <w:tab/>
        <w:t xml:space="preserve">   </w:t>
      </w:r>
      <w:r w:rsidRPr="00EF503F">
        <w:rPr>
          <w:rFonts w:ascii="Times New Roman" w:hAnsi="Times New Roman" w:cs="Times New Roman"/>
          <w:i/>
          <w:sz w:val="25"/>
          <w:szCs w:val="25"/>
        </w:rPr>
        <w:t xml:space="preserve">(01 mark) </w:t>
      </w:r>
    </w:p>
    <w:p w:rsidR="00C1308D" w:rsidRDefault="00C1308D" w:rsidP="00C1308D">
      <w:pPr>
        <w:pStyle w:val="ListParagraph"/>
        <w:spacing w:after="0"/>
        <w:jc w:val="both"/>
      </w:pPr>
    </w:p>
    <w:p w:rsid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EF503F" w:rsidRDefault="00EF503F" w:rsidP="00EF503F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EF503F" w:rsidRDefault="00EF503F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</w:p>
    <w:p w:rsidR="00C1308D" w:rsidRDefault="00C1308D" w:rsidP="00C1308D">
      <w:pPr>
        <w:pStyle w:val="ListParagraph"/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(e)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any </w:t>
      </w:r>
      <w:r w:rsidRPr="00C25F96">
        <w:rPr>
          <w:rFonts w:ascii="Times New Roman" w:hAnsi="Times New Roman" w:cs="Times New Roman"/>
          <w:b/>
          <w:sz w:val="25"/>
          <w:szCs w:val="25"/>
        </w:rPr>
        <w:t xml:space="preserve">four </w:t>
      </w:r>
      <w:r>
        <w:rPr>
          <w:rFonts w:ascii="Times New Roman" w:hAnsi="Times New Roman" w:cs="Times New Roman"/>
          <w:sz w:val="25"/>
          <w:szCs w:val="25"/>
        </w:rPr>
        <w:t xml:space="preserve">causes of seed dormancy. </w:t>
      </w:r>
      <w:r w:rsidR="00C25F96">
        <w:rPr>
          <w:rFonts w:ascii="Times New Roman" w:hAnsi="Times New Roman" w:cs="Times New Roman"/>
          <w:sz w:val="25"/>
          <w:szCs w:val="25"/>
        </w:rPr>
        <w:tab/>
      </w:r>
      <w:r w:rsidR="00C25F96">
        <w:rPr>
          <w:rFonts w:ascii="Times New Roman" w:hAnsi="Times New Roman" w:cs="Times New Roman"/>
          <w:sz w:val="25"/>
          <w:szCs w:val="25"/>
        </w:rPr>
        <w:tab/>
      </w:r>
      <w:r w:rsidR="00C25F96">
        <w:rPr>
          <w:rFonts w:ascii="Times New Roman" w:hAnsi="Times New Roman" w:cs="Times New Roman"/>
          <w:sz w:val="25"/>
          <w:szCs w:val="25"/>
        </w:rPr>
        <w:tab/>
      </w:r>
      <w:r w:rsidR="00C25F96">
        <w:rPr>
          <w:rFonts w:ascii="Times New Roman" w:hAnsi="Times New Roman" w:cs="Times New Roman"/>
          <w:sz w:val="25"/>
          <w:szCs w:val="25"/>
        </w:rPr>
        <w:tab/>
        <w:t xml:space="preserve">  </w:t>
      </w:r>
      <w:r>
        <w:rPr>
          <w:rFonts w:ascii="Times New Roman" w:hAnsi="Times New Roman" w:cs="Times New Roman"/>
          <w:i/>
          <w:sz w:val="25"/>
          <w:szCs w:val="25"/>
        </w:rPr>
        <w:t xml:space="preserve"> (02 marks) </w:t>
      </w:r>
    </w:p>
    <w:p w:rsidR="00C1308D" w:rsidRPr="00EF503F" w:rsidRDefault="00C1308D" w:rsidP="00C1308D">
      <w:pPr>
        <w:spacing w:after="0"/>
        <w:jc w:val="both"/>
        <w:rPr>
          <w:rFonts w:ascii="Times New Roman" w:hAnsi="Times New Roman" w:cs="Times New Roman"/>
          <w:sz w:val="20"/>
          <w:szCs w:val="25"/>
          <w:vertAlign w:val="superscript"/>
        </w:rPr>
      </w:pPr>
    </w:p>
    <w:p w:rsid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C1308D" w:rsidRDefault="00C1308D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EF503F" w:rsidRDefault="00EF503F" w:rsidP="00C1308D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</w:p>
    <w:p w:rsidR="00C1308D" w:rsidRDefault="009A2732" w:rsidP="00C1308D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  <w:t xml:space="preserve">(f) 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any (2) ways of breaking  seed dormancy.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A2732" w:rsidRDefault="009A2732" w:rsidP="00C1308D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A2732" w:rsidRDefault="009A2732" w:rsidP="009A2732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9A2732" w:rsidRDefault="009A2732" w:rsidP="009A2732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9A2732" w:rsidRDefault="009A2732" w:rsidP="009A2732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9A2732" w:rsidRDefault="009A2732" w:rsidP="009A2732">
      <w:pPr>
        <w:spacing w:after="0" w:line="360" w:lineRule="auto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</w:t>
      </w:r>
    </w:p>
    <w:p w:rsidR="009A2732" w:rsidRDefault="009A2732" w:rsidP="00C1308D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A2732" w:rsidRPr="009A2732" w:rsidRDefault="009A2732" w:rsidP="00EF503F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A2732">
        <w:rPr>
          <w:rFonts w:ascii="Times New Roman" w:hAnsi="Times New Roman" w:cs="Times New Roman"/>
          <w:b/>
          <w:sz w:val="25"/>
          <w:szCs w:val="25"/>
        </w:rPr>
        <w:t>SECTION C</w:t>
      </w:r>
      <w:r w:rsidR="00DA1A65">
        <w:rPr>
          <w:rFonts w:ascii="Times New Roman" w:hAnsi="Times New Roman" w:cs="Times New Roman"/>
          <w:b/>
          <w:sz w:val="25"/>
          <w:szCs w:val="25"/>
        </w:rPr>
        <w:t xml:space="preserve"> (30 MARKS) </w:t>
      </w:r>
    </w:p>
    <w:p w:rsidR="009A2732" w:rsidRPr="009A2732" w:rsidRDefault="009A2732" w:rsidP="00EF503F">
      <w:pPr>
        <w:spacing w:after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9A2732">
        <w:rPr>
          <w:rFonts w:ascii="Times New Roman" w:hAnsi="Times New Roman" w:cs="Times New Roman"/>
          <w:i/>
          <w:sz w:val="25"/>
          <w:szCs w:val="25"/>
        </w:rPr>
        <w:t xml:space="preserve">Answer any </w:t>
      </w:r>
      <w:r w:rsidRPr="009A2732">
        <w:rPr>
          <w:rFonts w:ascii="Times New Roman" w:hAnsi="Times New Roman" w:cs="Times New Roman"/>
          <w:b/>
          <w:i/>
          <w:sz w:val="25"/>
          <w:szCs w:val="25"/>
        </w:rPr>
        <w:t xml:space="preserve">two </w:t>
      </w:r>
      <w:r w:rsidRPr="009A2732">
        <w:rPr>
          <w:rFonts w:ascii="Times New Roman" w:hAnsi="Times New Roman" w:cs="Times New Roman"/>
          <w:i/>
          <w:sz w:val="25"/>
          <w:szCs w:val="25"/>
        </w:rPr>
        <w:t>questions in this section</w:t>
      </w:r>
    </w:p>
    <w:p w:rsidR="009A2732" w:rsidRPr="00EF503F" w:rsidRDefault="009A2732" w:rsidP="00EF503F">
      <w:pPr>
        <w:spacing w:after="0" w:line="360" w:lineRule="auto"/>
        <w:jc w:val="center"/>
        <w:rPr>
          <w:rFonts w:ascii="Times New Roman" w:hAnsi="Times New Roman" w:cs="Times New Roman"/>
          <w:sz w:val="18"/>
          <w:szCs w:val="25"/>
        </w:rPr>
      </w:pPr>
    </w:p>
    <w:p w:rsidR="00C1308D" w:rsidRDefault="009A2732" w:rsidP="00EF503F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Define the term pollination.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(01 mark)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A2732" w:rsidRDefault="009A2732" w:rsidP="00EF503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characteristics of flowers pollinated by the following agents. </w:t>
      </w:r>
    </w:p>
    <w:p w:rsidR="009A2732" w:rsidRDefault="009A2732" w:rsidP="00EF503F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(06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A2732" w:rsidRDefault="009A2732" w:rsidP="00EF503F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Insect pollination </w:t>
      </w:r>
    </w:p>
    <w:p w:rsidR="009A2732" w:rsidRDefault="009A2732" w:rsidP="00EF503F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Wind pollination </w:t>
      </w:r>
    </w:p>
    <w:p w:rsidR="009A2732" w:rsidRDefault="009A2732" w:rsidP="00EF503F">
      <w:pPr>
        <w:pStyle w:val="ListParagraph"/>
        <w:spacing w:after="0" w:line="360" w:lineRule="auto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(c) 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differences between insect pollinated and wind pollinated flowers. </w:t>
      </w:r>
    </w:p>
    <w:p w:rsidR="009A2732" w:rsidRPr="009A2732" w:rsidRDefault="00DE78B5" w:rsidP="00EF503F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    </w:t>
      </w:r>
      <w:r w:rsidR="009A2732" w:rsidRPr="009A2732">
        <w:rPr>
          <w:rFonts w:ascii="Times New Roman" w:hAnsi="Times New Roman" w:cs="Times New Roman"/>
          <w:i/>
          <w:sz w:val="25"/>
          <w:szCs w:val="25"/>
        </w:rPr>
        <w:t xml:space="preserve">(08 marks) </w:t>
      </w:r>
      <w:r w:rsidR="009A2732" w:rsidRPr="009A2732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1308D" w:rsidRDefault="009A2732" w:rsidP="00EF503F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Define seed and fruit dispersal.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(01 mark)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A2732" w:rsidRDefault="009A2732" w:rsidP="00EF503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agents of fruit and seed dispersal.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(03 marks) </w:t>
      </w:r>
    </w:p>
    <w:p w:rsidR="009A2732" w:rsidRDefault="009A2732" w:rsidP="00EF503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(c) </w:t>
      </w:r>
      <w:r>
        <w:rPr>
          <w:rFonts w:ascii="Times New Roman" w:hAnsi="Times New Roman" w:cs="Times New Roman"/>
          <w:sz w:val="25"/>
          <w:szCs w:val="25"/>
        </w:rPr>
        <w:tab/>
        <w:t xml:space="preserve">List down four characteristic features of fruits and seeds dispersed by; </w:t>
      </w:r>
    </w:p>
    <w:p w:rsidR="009A2732" w:rsidRDefault="009A2732" w:rsidP="00EF503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Water </w:t>
      </w:r>
    </w:p>
    <w:p w:rsidR="009A2732" w:rsidRDefault="009A2732" w:rsidP="00EF503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Wind </w:t>
      </w:r>
    </w:p>
    <w:p w:rsidR="009A2732" w:rsidRPr="00E754EF" w:rsidRDefault="009A2732" w:rsidP="00EF503F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Animals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DE78B5">
        <w:rPr>
          <w:rFonts w:ascii="Times New Roman" w:hAnsi="Times New Roman" w:cs="Times New Roman"/>
          <w:i/>
          <w:sz w:val="25"/>
          <w:szCs w:val="25"/>
        </w:rPr>
        <w:t xml:space="preserve">   </w:t>
      </w:r>
      <w:r>
        <w:rPr>
          <w:rFonts w:ascii="Times New Roman" w:hAnsi="Times New Roman" w:cs="Times New Roman"/>
          <w:i/>
          <w:sz w:val="25"/>
          <w:szCs w:val="25"/>
        </w:rPr>
        <w:t xml:space="preserve">(12 marks) </w:t>
      </w:r>
    </w:p>
    <w:p w:rsidR="00E754EF" w:rsidRPr="009A2732" w:rsidRDefault="00E754EF" w:rsidP="00E754E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5"/>
          <w:szCs w:val="25"/>
        </w:rPr>
      </w:pPr>
    </w:p>
    <w:p w:rsidR="00DE78B5" w:rsidRPr="00EF503F" w:rsidRDefault="00EF503F" w:rsidP="00EF503F">
      <w:pPr>
        <w:pStyle w:val="ListParagraph"/>
        <w:numPr>
          <w:ilvl w:val="0"/>
          <w:numId w:val="1"/>
        </w:numPr>
        <w:spacing w:after="0" w:line="360" w:lineRule="auto"/>
        <w:ind w:hanging="72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1.85pt;margin-top:83.4pt;width:137.6pt;height:27.85pt;z-index:251660288" stroked="f">
            <v:textbox>
              <w:txbxContent>
                <w:p w:rsidR="00EF503F" w:rsidRPr="00C1308D" w:rsidRDefault="00EF503F" w:rsidP="00EF50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END</w:t>
                  </w:r>
                </w:p>
                <w:p w:rsidR="00EF503F" w:rsidRDefault="00EF503F"/>
              </w:txbxContent>
            </v:textbox>
          </v:shape>
        </w:pict>
      </w:r>
      <w:r w:rsidR="009A2732" w:rsidRPr="00EF503F">
        <w:rPr>
          <w:rFonts w:ascii="Times New Roman" w:hAnsi="Times New Roman" w:cs="Times New Roman"/>
          <w:sz w:val="25"/>
          <w:szCs w:val="25"/>
        </w:rPr>
        <w:t>Describe</w:t>
      </w:r>
      <w:r w:rsidR="00DE78B5" w:rsidRPr="00EF503F">
        <w:rPr>
          <w:rFonts w:ascii="Times New Roman" w:hAnsi="Times New Roman" w:cs="Times New Roman"/>
          <w:sz w:val="25"/>
          <w:szCs w:val="25"/>
        </w:rPr>
        <w:t xml:space="preserve"> the process of digestion of food from the mo</w:t>
      </w:r>
      <w:r w:rsidR="00DA1A65" w:rsidRPr="00EF503F">
        <w:rPr>
          <w:rFonts w:ascii="Times New Roman" w:hAnsi="Times New Roman" w:cs="Times New Roman"/>
          <w:sz w:val="25"/>
          <w:szCs w:val="25"/>
        </w:rPr>
        <w:t>u</w:t>
      </w:r>
      <w:r w:rsidR="00DE78B5" w:rsidRPr="00EF503F">
        <w:rPr>
          <w:rFonts w:ascii="Times New Roman" w:hAnsi="Times New Roman" w:cs="Times New Roman"/>
          <w:sz w:val="25"/>
          <w:szCs w:val="25"/>
        </w:rPr>
        <w:t xml:space="preserve">th </w:t>
      </w:r>
      <w:r w:rsidR="00DA1A65" w:rsidRPr="00EF503F">
        <w:rPr>
          <w:rFonts w:ascii="Times New Roman" w:hAnsi="Times New Roman" w:cs="Times New Roman"/>
          <w:sz w:val="25"/>
          <w:szCs w:val="25"/>
        </w:rPr>
        <w:t>to</w:t>
      </w:r>
      <w:r w:rsidR="00DE78B5" w:rsidRPr="00EF503F">
        <w:rPr>
          <w:rFonts w:ascii="Times New Roman" w:hAnsi="Times New Roman" w:cs="Times New Roman"/>
          <w:sz w:val="25"/>
          <w:szCs w:val="25"/>
        </w:rPr>
        <w:t xml:space="preserve"> the ileum. </w:t>
      </w:r>
      <w:r w:rsidR="00DE78B5" w:rsidRPr="00EF503F">
        <w:rPr>
          <w:rFonts w:ascii="Times New Roman" w:hAnsi="Times New Roman" w:cs="Times New Roman"/>
          <w:i/>
          <w:sz w:val="25"/>
          <w:szCs w:val="25"/>
        </w:rPr>
        <w:t xml:space="preserve">(15 marks) </w:t>
      </w:r>
      <w:r w:rsidR="00DE78B5" w:rsidRPr="00EF503F">
        <w:rPr>
          <w:rFonts w:ascii="Times New Roman" w:hAnsi="Times New Roman" w:cs="Times New Roman"/>
          <w:sz w:val="25"/>
          <w:szCs w:val="25"/>
        </w:rPr>
        <w:t xml:space="preserve"> </w:t>
      </w:r>
    </w:p>
    <w:sectPr w:rsidR="00DE78B5" w:rsidRPr="00EF503F" w:rsidSect="00EF503F">
      <w:footerReference w:type="default" r:id="rId10"/>
      <w:pgSz w:w="12240" w:h="15840"/>
      <w:pgMar w:top="1170" w:right="1440" w:bottom="1080" w:left="1440" w:header="720" w:footer="27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E97" w:rsidRDefault="00C35E97" w:rsidP="00DE78B5">
      <w:pPr>
        <w:spacing w:after="0" w:line="240" w:lineRule="auto"/>
      </w:pPr>
      <w:r>
        <w:separator/>
      </w:r>
    </w:p>
  </w:endnote>
  <w:endnote w:type="continuationSeparator" w:id="1">
    <w:p w:rsidR="00C35E97" w:rsidRDefault="00C35E97" w:rsidP="00DE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8236"/>
      <w:docPartObj>
        <w:docPartGallery w:val="Page Numbers (Bottom of Page)"/>
        <w:docPartUnique/>
      </w:docPartObj>
    </w:sdtPr>
    <w:sdtContent>
      <w:p w:rsidR="00DE78B5" w:rsidRDefault="00F055AD">
        <w:pPr>
          <w:pStyle w:val="Footer"/>
          <w:jc w:val="right"/>
        </w:pPr>
        <w:fldSimple w:instr=" PAGE   \* MERGEFORMAT ">
          <w:r w:rsidR="00E754EF">
            <w:rPr>
              <w:noProof/>
            </w:rPr>
            <w:t>10</w:t>
          </w:r>
        </w:fldSimple>
      </w:p>
    </w:sdtContent>
  </w:sdt>
  <w:p w:rsidR="00DE78B5" w:rsidRDefault="00DE78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E97" w:rsidRDefault="00C35E97" w:rsidP="00DE78B5">
      <w:pPr>
        <w:spacing w:after="0" w:line="240" w:lineRule="auto"/>
      </w:pPr>
      <w:r>
        <w:separator/>
      </w:r>
    </w:p>
  </w:footnote>
  <w:footnote w:type="continuationSeparator" w:id="1">
    <w:p w:rsidR="00C35E97" w:rsidRDefault="00C35E97" w:rsidP="00DE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ABC"/>
    <w:multiLevelType w:val="hybridMultilevel"/>
    <w:tmpl w:val="43DE0A46"/>
    <w:lvl w:ilvl="0" w:tplc="91366E7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653CE"/>
    <w:multiLevelType w:val="hybridMultilevel"/>
    <w:tmpl w:val="B156BACC"/>
    <w:lvl w:ilvl="0" w:tplc="8A5EE3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931761"/>
    <w:multiLevelType w:val="hybridMultilevel"/>
    <w:tmpl w:val="25D8164A"/>
    <w:lvl w:ilvl="0" w:tplc="3C5A9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9F514B"/>
    <w:multiLevelType w:val="hybridMultilevel"/>
    <w:tmpl w:val="38465990"/>
    <w:lvl w:ilvl="0" w:tplc="4FE210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5B208B"/>
    <w:multiLevelType w:val="hybridMultilevel"/>
    <w:tmpl w:val="7B64318E"/>
    <w:lvl w:ilvl="0" w:tplc="76949C2E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D0219"/>
    <w:multiLevelType w:val="hybridMultilevel"/>
    <w:tmpl w:val="52BE9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375D1"/>
    <w:multiLevelType w:val="hybridMultilevel"/>
    <w:tmpl w:val="FE4EB452"/>
    <w:lvl w:ilvl="0" w:tplc="C4A449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AE201A"/>
    <w:multiLevelType w:val="hybridMultilevel"/>
    <w:tmpl w:val="9BE41F68"/>
    <w:lvl w:ilvl="0" w:tplc="431051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BF6FAE"/>
    <w:multiLevelType w:val="hybridMultilevel"/>
    <w:tmpl w:val="4D286D02"/>
    <w:lvl w:ilvl="0" w:tplc="1722B91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1412E"/>
    <w:multiLevelType w:val="hybridMultilevel"/>
    <w:tmpl w:val="AC42E98A"/>
    <w:lvl w:ilvl="0" w:tplc="4AB8F43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121C8"/>
    <w:multiLevelType w:val="hybridMultilevel"/>
    <w:tmpl w:val="0AAE133A"/>
    <w:lvl w:ilvl="0" w:tplc="7F6861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867E3C"/>
    <w:multiLevelType w:val="hybridMultilevel"/>
    <w:tmpl w:val="7D4E8D24"/>
    <w:lvl w:ilvl="0" w:tplc="E7FC60BC">
      <w:start w:val="9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1E4230"/>
    <w:multiLevelType w:val="hybridMultilevel"/>
    <w:tmpl w:val="464652A6"/>
    <w:lvl w:ilvl="0" w:tplc="DFFEAF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7F5154"/>
    <w:multiLevelType w:val="hybridMultilevel"/>
    <w:tmpl w:val="F1281734"/>
    <w:lvl w:ilvl="0" w:tplc="37704E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E71438"/>
    <w:multiLevelType w:val="hybridMultilevel"/>
    <w:tmpl w:val="DCF8D6A8"/>
    <w:lvl w:ilvl="0" w:tplc="A1EECAD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0633E"/>
    <w:multiLevelType w:val="hybridMultilevel"/>
    <w:tmpl w:val="127EE8B2"/>
    <w:lvl w:ilvl="0" w:tplc="BCAC9CD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6297D"/>
    <w:multiLevelType w:val="hybridMultilevel"/>
    <w:tmpl w:val="A9A82E82"/>
    <w:lvl w:ilvl="0" w:tplc="3C0AD1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0A7BD3"/>
    <w:multiLevelType w:val="hybridMultilevel"/>
    <w:tmpl w:val="A5DE9FC6"/>
    <w:lvl w:ilvl="0" w:tplc="3642D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E3A27DE"/>
    <w:multiLevelType w:val="hybridMultilevel"/>
    <w:tmpl w:val="7D9C5EC2"/>
    <w:lvl w:ilvl="0" w:tplc="38CAEFA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0415C2D"/>
    <w:multiLevelType w:val="hybridMultilevel"/>
    <w:tmpl w:val="F934F526"/>
    <w:lvl w:ilvl="0" w:tplc="CE78774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06000"/>
    <w:multiLevelType w:val="hybridMultilevel"/>
    <w:tmpl w:val="D66CA666"/>
    <w:lvl w:ilvl="0" w:tplc="C986B4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821F50"/>
    <w:multiLevelType w:val="hybridMultilevel"/>
    <w:tmpl w:val="D084DD98"/>
    <w:lvl w:ilvl="0" w:tplc="EAB839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28616A"/>
    <w:multiLevelType w:val="hybridMultilevel"/>
    <w:tmpl w:val="444A56BC"/>
    <w:lvl w:ilvl="0" w:tplc="F2EABA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CA014E"/>
    <w:multiLevelType w:val="hybridMultilevel"/>
    <w:tmpl w:val="839098EA"/>
    <w:lvl w:ilvl="0" w:tplc="F1AE498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462230"/>
    <w:multiLevelType w:val="hybridMultilevel"/>
    <w:tmpl w:val="2F4E3890"/>
    <w:lvl w:ilvl="0" w:tplc="79947D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9222FF"/>
    <w:multiLevelType w:val="hybridMultilevel"/>
    <w:tmpl w:val="7452D340"/>
    <w:lvl w:ilvl="0" w:tplc="7256C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5982013"/>
    <w:multiLevelType w:val="hybridMultilevel"/>
    <w:tmpl w:val="05283CAA"/>
    <w:lvl w:ilvl="0" w:tplc="0A90A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E77FA7"/>
    <w:multiLevelType w:val="hybridMultilevel"/>
    <w:tmpl w:val="B352F206"/>
    <w:lvl w:ilvl="0" w:tplc="6E4844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D16D0D"/>
    <w:multiLevelType w:val="hybridMultilevel"/>
    <w:tmpl w:val="8AD0B95E"/>
    <w:lvl w:ilvl="0" w:tplc="008439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3E7142"/>
    <w:multiLevelType w:val="hybridMultilevel"/>
    <w:tmpl w:val="26248960"/>
    <w:lvl w:ilvl="0" w:tplc="7BF27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F6D4C48"/>
    <w:multiLevelType w:val="hybridMultilevel"/>
    <w:tmpl w:val="86E21D32"/>
    <w:lvl w:ilvl="0" w:tplc="939414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56C6B0F"/>
    <w:multiLevelType w:val="hybridMultilevel"/>
    <w:tmpl w:val="F918A8C2"/>
    <w:lvl w:ilvl="0" w:tplc="89E6B48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56E3757"/>
    <w:multiLevelType w:val="hybridMultilevel"/>
    <w:tmpl w:val="BBA8D392"/>
    <w:lvl w:ilvl="0" w:tplc="E3A27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7010493"/>
    <w:multiLevelType w:val="hybridMultilevel"/>
    <w:tmpl w:val="8F02CAD4"/>
    <w:lvl w:ilvl="0" w:tplc="2AF8F3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A5F3526"/>
    <w:multiLevelType w:val="hybridMultilevel"/>
    <w:tmpl w:val="8488DFD2"/>
    <w:lvl w:ilvl="0" w:tplc="98927E2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FD57C7"/>
    <w:multiLevelType w:val="hybridMultilevel"/>
    <w:tmpl w:val="AA981A90"/>
    <w:lvl w:ilvl="0" w:tplc="F99EE0E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FE93F00"/>
    <w:multiLevelType w:val="hybridMultilevel"/>
    <w:tmpl w:val="64B62E04"/>
    <w:lvl w:ilvl="0" w:tplc="0C98642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F14889"/>
    <w:multiLevelType w:val="hybridMultilevel"/>
    <w:tmpl w:val="8C96FD56"/>
    <w:lvl w:ilvl="0" w:tplc="10307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830B4"/>
    <w:multiLevelType w:val="hybridMultilevel"/>
    <w:tmpl w:val="7088A94A"/>
    <w:lvl w:ilvl="0" w:tplc="8830FA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303237B"/>
    <w:multiLevelType w:val="hybridMultilevel"/>
    <w:tmpl w:val="BF489FFE"/>
    <w:lvl w:ilvl="0" w:tplc="79426E6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5C117D"/>
    <w:multiLevelType w:val="hybridMultilevel"/>
    <w:tmpl w:val="B288ABB4"/>
    <w:lvl w:ilvl="0" w:tplc="FAEE45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4421382"/>
    <w:multiLevelType w:val="hybridMultilevel"/>
    <w:tmpl w:val="1EAAA136"/>
    <w:lvl w:ilvl="0" w:tplc="1E365B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D65C25"/>
    <w:multiLevelType w:val="hybridMultilevel"/>
    <w:tmpl w:val="5ECC47BE"/>
    <w:lvl w:ilvl="0" w:tplc="489875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077973"/>
    <w:multiLevelType w:val="hybridMultilevel"/>
    <w:tmpl w:val="03D8F46E"/>
    <w:lvl w:ilvl="0" w:tplc="56D6B0B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AB2C00"/>
    <w:multiLevelType w:val="hybridMultilevel"/>
    <w:tmpl w:val="76FAB95E"/>
    <w:lvl w:ilvl="0" w:tplc="37C4C43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6B2C39"/>
    <w:multiLevelType w:val="hybridMultilevel"/>
    <w:tmpl w:val="F424C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90257"/>
    <w:multiLevelType w:val="hybridMultilevel"/>
    <w:tmpl w:val="0EAE8212"/>
    <w:lvl w:ilvl="0" w:tplc="EDF440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88D1BCF"/>
    <w:multiLevelType w:val="hybridMultilevel"/>
    <w:tmpl w:val="0D50082E"/>
    <w:lvl w:ilvl="0" w:tplc="9E8613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8DA12A5"/>
    <w:multiLevelType w:val="hybridMultilevel"/>
    <w:tmpl w:val="24E23F50"/>
    <w:lvl w:ilvl="0" w:tplc="F6DCDB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9226BF3"/>
    <w:multiLevelType w:val="hybridMultilevel"/>
    <w:tmpl w:val="AFA0078C"/>
    <w:lvl w:ilvl="0" w:tplc="E1307B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96326AC"/>
    <w:multiLevelType w:val="hybridMultilevel"/>
    <w:tmpl w:val="A2063728"/>
    <w:lvl w:ilvl="0" w:tplc="7AD01B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D7F53E5"/>
    <w:multiLevelType w:val="hybridMultilevel"/>
    <w:tmpl w:val="21DC7472"/>
    <w:lvl w:ilvl="0" w:tplc="92649F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5"/>
  </w:num>
  <w:num w:numId="2">
    <w:abstractNumId w:val="5"/>
  </w:num>
  <w:num w:numId="3">
    <w:abstractNumId w:val="49"/>
  </w:num>
  <w:num w:numId="4">
    <w:abstractNumId w:val="21"/>
  </w:num>
  <w:num w:numId="5">
    <w:abstractNumId w:val="33"/>
  </w:num>
  <w:num w:numId="6">
    <w:abstractNumId w:val="40"/>
  </w:num>
  <w:num w:numId="7">
    <w:abstractNumId w:val="26"/>
  </w:num>
  <w:num w:numId="8">
    <w:abstractNumId w:val="42"/>
  </w:num>
  <w:num w:numId="9">
    <w:abstractNumId w:val="29"/>
  </w:num>
  <w:num w:numId="10">
    <w:abstractNumId w:val="28"/>
  </w:num>
  <w:num w:numId="11">
    <w:abstractNumId w:val="48"/>
  </w:num>
  <w:num w:numId="12">
    <w:abstractNumId w:val="12"/>
  </w:num>
  <w:num w:numId="13">
    <w:abstractNumId w:val="2"/>
  </w:num>
  <w:num w:numId="14">
    <w:abstractNumId w:val="27"/>
  </w:num>
  <w:num w:numId="15">
    <w:abstractNumId w:val="22"/>
  </w:num>
  <w:num w:numId="16">
    <w:abstractNumId w:val="47"/>
  </w:num>
  <w:num w:numId="17">
    <w:abstractNumId w:val="41"/>
  </w:num>
  <w:num w:numId="18">
    <w:abstractNumId w:val="7"/>
  </w:num>
  <w:num w:numId="19">
    <w:abstractNumId w:val="25"/>
  </w:num>
  <w:num w:numId="20">
    <w:abstractNumId w:val="38"/>
  </w:num>
  <w:num w:numId="21">
    <w:abstractNumId w:val="1"/>
  </w:num>
  <w:num w:numId="22">
    <w:abstractNumId w:val="30"/>
  </w:num>
  <w:num w:numId="23">
    <w:abstractNumId w:val="13"/>
  </w:num>
  <w:num w:numId="24">
    <w:abstractNumId w:val="24"/>
  </w:num>
  <w:num w:numId="25">
    <w:abstractNumId w:val="20"/>
  </w:num>
  <w:num w:numId="26">
    <w:abstractNumId w:val="10"/>
  </w:num>
  <w:num w:numId="27">
    <w:abstractNumId w:val="51"/>
  </w:num>
  <w:num w:numId="28">
    <w:abstractNumId w:val="16"/>
  </w:num>
  <w:num w:numId="29">
    <w:abstractNumId w:val="32"/>
  </w:num>
  <w:num w:numId="30">
    <w:abstractNumId w:val="3"/>
  </w:num>
  <w:num w:numId="31">
    <w:abstractNumId w:val="17"/>
  </w:num>
  <w:num w:numId="32">
    <w:abstractNumId w:val="6"/>
  </w:num>
  <w:num w:numId="33">
    <w:abstractNumId w:val="46"/>
  </w:num>
  <w:num w:numId="34">
    <w:abstractNumId w:val="18"/>
  </w:num>
  <w:num w:numId="35">
    <w:abstractNumId w:val="35"/>
  </w:num>
  <w:num w:numId="36">
    <w:abstractNumId w:val="37"/>
  </w:num>
  <w:num w:numId="37">
    <w:abstractNumId w:val="50"/>
  </w:num>
  <w:num w:numId="38">
    <w:abstractNumId w:val="11"/>
  </w:num>
  <w:num w:numId="39">
    <w:abstractNumId w:val="31"/>
  </w:num>
  <w:num w:numId="40">
    <w:abstractNumId w:val="43"/>
  </w:num>
  <w:num w:numId="41">
    <w:abstractNumId w:val="14"/>
  </w:num>
  <w:num w:numId="42">
    <w:abstractNumId w:val="8"/>
  </w:num>
  <w:num w:numId="43">
    <w:abstractNumId w:val="9"/>
  </w:num>
  <w:num w:numId="44">
    <w:abstractNumId w:val="36"/>
  </w:num>
  <w:num w:numId="45">
    <w:abstractNumId w:val="15"/>
  </w:num>
  <w:num w:numId="46">
    <w:abstractNumId w:val="34"/>
  </w:num>
  <w:num w:numId="47">
    <w:abstractNumId w:val="23"/>
  </w:num>
  <w:num w:numId="48">
    <w:abstractNumId w:val="44"/>
  </w:num>
  <w:num w:numId="49">
    <w:abstractNumId w:val="19"/>
  </w:num>
  <w:num w:numId="50">
    <w:abstractNumId w:val="0"/>
  </w:num>
  <w:num w:numId="51">
    <w:abstractNumId w:val="4"/>
  </w:num>
  <w:num w:numId="52">
    <w:abstractNumId w:val="3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A5C"/>
    <w:rsid w:val="00070A5C"/>
    <w:rsid w:val="00081DCD"/>
    <w:rsid w:val="0027008B"/>
    <w:rsid w:val="00282D23"/>
    <w:rsid w:val="00292390"/>
    <w:rsid w:val="00346538"/>
    <w:rsid w:val="00514069"/>
    <w:rsid w:val="0052791D"/>
    <w:rsid w:val="00533C31"/>
    <w:rsid w:val="005A4171"/>
    <w:rsid w:val="00671A3B"/>
    <w:rsid w:val="00681507"/>
    <w:rsid w:val="006B25F6"/>
    <w:rsid w:val="006E2EFD"/>
    <w:rsid w:val="007F1BA2"/>
    <w:rsid w:val="00803A43"/>
    <w:rsid w:val="008230E8"/>
    <w:rsid w:val="008C5FA9"/>
    <w:rsid w:val="009A2732"/>
    <w:rsid w:val="009D4669"/>
    <w:rsid w:val="00AA64E5"/>
    <w:rsid w:val="00BE25B0"/>
    <w:rsid w:val="00C1308D"/>
    <w:rsid w:val="00C25F96"/>
    <w:rsid w:val="00C35E97"/>
    <w:rsid w:val="00CD6F4B"/>
    <w:rsid w:val="00D848EC"/>
    <w:rsid w:val="00DA1A65"/>
    <w:rsid w:val="00DE440A"/>
    <w:rsid w:val="00DE7086"/>
    <w:rsid w:val="00DE78B5"/>
    <w:rsid w:val="00E754EF"/>
    <w:rsid w:val="00EA59EE"/>
    <w:rsid w:val="00EF503F"/>
    <w:rsid w:val="00F049A4"/>
    <w:rsid w:val="00F0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D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E7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78B5"/>
  </w:style>
  <w:style w:type="paragraph" w:styleId="Footer">
    <w:name w:val="footer"/>
    <w:basedOn w:val="Normal"/>
    <w:link w:val="FooterChar"/>
    <w:uiPriority w:val="99"/>
    <w:unhideWhenUsed/>
    <w:rsid w:val="00DE7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8B5"/>
  </w:style>
  <w:style w:type="table" w:styleId="TableGrid">
    <w:name w:val="Table Grid"/>
    <w:basedOn w:val="TableNormal"/>
    <w:uiPriority w:val="59"/>
    <w:rsid w:val="00681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16FC2-D03A-41F6-8E4C-105D901B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4</cp:revision>
  <cp:lastPrinted>2018-02-10T12:12:00Z</cp:lastPrinted>
  <dcterms:created xsi:type="dcterms:W3CDTF">2018-02-10T12:06:00Z</dcterms:created>
  <dcterms:modified xsi:type="dcterms:W3CDTF">2018-02-10T12:12:00Z</dcterms:modified>
</cp:coreProperties>
</file>